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Have you ever seen a weightlifting championship?  Or maybe you know someone with a weight bench?</w:t>
      </w:r>
      <w:r w:rsidDel="00000000" w:rsidR="00000000" w:rsidRPr="00000000">
        <w:rPr>
          <w:rtl w:val="0"/>
        </w:rPr>
      </w:r>
    </w:p>
    <w:p w:rsidR="00000000" w:rsidDel="00000000" w:rsidP="00000000" w:rsidRDefault="00000000" w:rsidRPr="00000000" w14:paraId="00000002">
      <w:pPr>
        <w:rPr>
          <w:sz w:val="24"/>
          <w:szCs w:val="24"/>
        </w:rPr>
      </w:pPr>
      <w:hyperlink r:id="rId6">
        <w:r w:rsidDel="00000000" w:rsidR="00000000" w:rsidRPr="00000000">
          <w:rPr>
            <w:color w:val="1155cc"/>
            <w:sz w:val="24"/>
            <w:szCs w:val="24"/>
            <w:u w:val="single"/>
          </w:rPr>
          <w:drawing>
            <wp:inline distB="114300" distT="114300" distL="114300" distR="114300">
              <wp:extent cx="2171700" cy="1083444"/>
              <wp:effectExtent b="0" l="0" r="0" t="0"/>
              <wp:docPr id="50"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171700" cy="1083444"/>
                      </a:xfrm>
                      <a:prstGeom prst="rect"/>
                      <a:ln/>
                    </pic:spPr>
                  </pic:pic>
                </a:graphicData>
              </a:graphic>
            </wp:inline>
          </w:drawing>
        </w:r>
      </w:hyperlink>
      <w:r w:rsidDel="00000000" w:rsidR="00000000" w:rsidRPr="00000000">
        <w:rPr>
          <w:sz w:val="24"/>
          <w:szCs w:val="24"/>
          <w:rtl w:val="0"/>
        </w:rPr>
        <w:t xml:space="preserve">     </w:t>
      </w:r>
      <w:hyperlink r:id="rId8">
        <w:r w:rsidDel="00000000" w:rsidR="00000000" w:rsidRPr="00000000">
          <w:rPr>
            <w:color w:val="1155cc"/>
            <w:sz w:val="24"/>
            <w:szCs w:val="24"/>
            <w:u w:val="single"/>
          </w:rPr>
          <w:drawing>
            <wp:inline distB="114300" distT="114300" distL="114300" distR="114300">
              <wp:extent cx="2419350" cy="1091966"/>
              <wp:effectExtent b="0" l="0" r="0" t="0"/>
              <wp:docPr id="7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419350" cy="109196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Weights are a great way to see and feel how place value works.</w:t>
      </w:r>
    </w:p>
    <w:p w:rsidR="00000000" w:rsidDel="00000000" w:rsidP="00000000" w:rsidRDefault="00000000" w:rsidRPr="00000000" w14:paraId="00000005">
      <w:pPr>
        <w:rPr>
          <w:b w:val="1"/>
          <w:i w:val="1"/>
          <w:sz w:val="24"/>
          <w:szCs w:val="24"/>
        </w:rPr>
      </w:pPr>
      <w:r w:rsidDel="00000000" w:rsidR="00000000" w:rsidRPr="00000000">
        <w:rPr>
          <w:b w:val="1"/>
          <w:i w:val="1"/>
          <w:sz w:val="24"/>
          <w:szCs w:val="24"/>
          <w:rtl w:val="0"/>
        </w:rPr>
        <w:t xml:space="preserve">Today you will be working in teams.  One side is the </w:t>
      </w:r>
      <w:r w:rsidDel="00000000" w:rsidR="00000000" w:rsidRPr="00000000">
        <w:rPr>
          <w:b w:val="1"/>
          <w:i w:val="1"/>
          <w:color w:val="4a86e8"/>
          <w:sz w:val="24"/>
          <w:szCs w:val="24"/>
          <w:rtl w:val="0"/>
        </w:rPr>
        <w:t xml:space="preserve">BLUE</w:t>
      </w:r>
      <w:r w:rsidDel="00000000" w:rsidR="00000000" w:rsidRPr="00000000">
        <w:rPr>
          <w:b w:val="1"/>
          <w:i w:val="1"/>
          <w:sz w:val="24"/>
          <w:szCs w:val="24"/>
          <w:rtl w:val="0"/>
        </w:rPr>
        <w:t xml:space="preserve"> team, the other side of the weight bar is the </w:t>
      </w:r>
      <w:r w:rsidDel="00000000" w:rsidR="00000000" w:rsidRPr="00000000">
        <w:rPr>
          <w:b w:val="1"/>
          <w:i w:val="1"/>
          <w:color w:val="93c47d"/>
          <w:sz w:val="24"/>
          <w:szCs w:val="24"/>
          <w:rtl w:val="0"/>
        </w:rPr>
        <w:t xml:space="preserve">GREEN</w:t>
      </w:r>
      <w:r w:rsidDel="00000000" w:rsidR="00000000" w:rsidRPr="00000000">
        <w:rPr>
          <w:b w:val="1"/>
          <w:i w:val="1"/>
          <w:sz w:val="24"/>
          <w:szCs w:val="24"/>
          <w:rtl w:val="0"/>
        </w:rPr>
        <w:t xml:space="preserve"> team. Follow the category directions carefully and become a weightlifting, place value Champion!</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numPr>
          <w:ilvl w:val="0"/>
          <w:numId w:val="1"/>
        </w:numPr>
        <w:ind w:left="720" w:hanging="360"/>
        <w:rPr>
          <w:sz w:val="24"/>
          <w:szCs w:val="24"/>
        </w:rPr>
      </w:pPr>
      <w:r w:rsidDel="00000000" w:rsidR="00000000" w:rsidRPr="00000000">
        <w:rPr>
          <w:sz w:val="24"/>
          <w:szCs w:val="24"/>
          <w:rtl w:val="0"/>
        </w:rPr>
        <w:t xml:space="preserve">Cut out (and color) the weight plates.  You should have 10 of each size.  (rectangles = ones, tens, hundreds; squares = one thousand, ten thousand, hundred thousand; circles = 1 million, ten million, hundred million).</w:t>
      </w:r>
    </w:p>
    <w:p w:rsidR="00000000" w:rsidDel="00000000" w:rsidP="00000000" w:rsidRDefault="00000000" w:rsidRPr="00000000" w14:paraId="00000008">
      <w:pPr>
        <w:numPr>
          <w:ilvl w:val="0"/>
          <w:numId w:val="1"/>
        </w:numPr>
        <w:ind w:left="720" w:hanging="360"/>
        <w:rPr>
          <w:sz w:val="24"/>
          <w:szCs w:val="24"/>
        </w:rPr>
      </w:pPr>
      <w:r w:rsidDel="00000000" w:rsidR="00000000" w:rsidRPr="00000000">
        <w:rPr>
          <w:sz w:val="24"/>
          <w:szCs w:val="24"/>
          <w:rtl w:val="0"/>
        </w:rPr>
        <w:t xml:space="preserve">Place tape or a thin strip of paper across the desk and have a cardboard divider or book so you can’t see the other end of the bar.</w:t>
      </w:r>
    </w:p>
    <w:p w:rsidR="00000000" w:rsidDel="00000000" w:rsidP="00000000" w:rsidRDefault="00000000" w:rsidRPr="00000000" w14:paraId="00000009">
      <w:pPr>
        <w:numPr>
          <w:ilvl w:val="0"/>
          <w:numId w:val="1"/>
        </w:numPr>
        <w:ind w:left="720" w:hanging="360"/>
        <w:rPr>
          <w:sz w:val="24"/>
          <w:szCs w:val="24"/>
        </w:rPr>
      </w:pPr>
      <w:r w:rsidDel="00000000" w:rsidR="00000000" w:rsidRPr="00000000">
        <w:rPr>
          <w:sz w:val="24"/>
          <w:szCs w:val="24"/>
          <w:rtl w:val="0"/>
        </w:rPr>
        <w:t xml:space="preserve">Read the category and hang your weights.</w:t>
      </w:r>
    </w:p>
    <w:p w:rsidR="00000000" w:rsidDel="00000000" w:rsidP="00000000" w:rsidRDefault="00000000" w:rsidRPr="00000000" w14:paraId="0000000A">
      <w:pPr>
        <w:numPr>
          <w:ilvl w:val="0"/>
          <w:numId w:val="1"/>
        </w:numPr>
        <w:ind w:left="720" w:hanging="360"/>
        <w:rPr>
          <w:sz w:val="24"/>
          <w:szCs w:val="24"/>
        </w:rPr>
      </w:pPr>
      <w:r w:rsidDel="00000000" w:rsidR="00000000" w:rsidRPr="00000000">
        <w:rPr>
          <w:sz w:val="24"/>
          <w:szCs w:val="24"/>
          <w:rtl w:val="0"/>
        </w:rPr>
        <w:t xml:space="preserve">One partner places the weights, and the other partner records the number in standard form.  No talking!  You don’t want to let the other team know what you are placing.</w:t>
      </w:r>
    </w:p>
    <w:p w:rsidR="00000000" w:rsidDel="00000000" w:rsidP="00000000" w:rsidRDefault="00000000" w:rsidRPr="00000000" w14:paraId="0000000B">
      <w:pPr>
        <w:numPr>
          <w:ilvl w:val="0"/>
          <w:numId w:val="1"/>
        </w:numPr>
        <w:ind w:left="720" w:hanging="360"/>
        <w:rPr>
          <w:sz w:val="24"/>
          <w:szCs w:val="24"/>
        </w:rPr>
      </w:pPr>
      <w:r w:rsidDel="00000000" w:rsidR="00000000" w:rsidRPr="00000000">
        <w:rPr>
          <w:sz w:val="24"/>
          <w:szCs w:val="24"/>
          <w:rtl w:val="0"/>
        </w:rPr>
        <w:t xml:space="preserve">When both teams are ready, remove the divider and compare the weights.</w:t>
      </w:r>
    </w:p>
    <w:p w:rsidR="00000000" w:rsidDel="00000000" w:rsidP="00000000" w:rsidRDefault="00000000" w:rsidRPr="00000000" w14:paraId="0000000C">
      <w:pPr>
        <w:numPr>
          <w:ilvl w:val="0"/>
          <w:numId w:val="1"/>
        </w:numPr>
        <w:ind w:left="720" w:hanging="360"/>
        <w:rPr>
          <w:sz w:val="24"/>
          <w:szCs w:val="24"/>
        </w:rPr>
      </w:pPr>
      <w:r w:rsidDel="00000000" w:rsidR="00000000" w:rsidRPr="00000000">
        <w:rPr>
          <w:sz w:val="24"/>
          <w:szCs w:val="24"/>
          <w:rtl w:val="0"/>
        </w:rPr>
        <w:t xml:space="preserve">First compare the visual weights and see which is heavier</w:t>
      </w:r>
    </w:p>
    <w:p w:rsidR="00000000" w:rsidDel="00000000" w:rsidP="00000000" w:rsidRDefault="00000000" w:rsidRPr="00000000" w14:paraId="0000000D">
      <w:pPr>
        <w:numPr>
          <w:ilvl w:val="0"/>
          <w:numId w:val="1"/>
        </w:numPr>
        <w:ind w:left="720" w:hanging="360"/>
        <w:rPr>
          <w:sz w:val="24"/>
          <w:szCs w:val="24"/>
        </w:rPr>
      </w:pPr>
      <w:r w:rsidDel="00000000" w:rsidR="00000000" w:rsidRPr="00000000">
        <w:rPr>
          <w:sz w:val="24"/>
          <w:szCs w:val="24"/>
          <w:rtl w:val="0"/>
        </w:rPr>
        <w:t xml:space="preserve">Now compare the standard form to determine which is heavier.</w:t>
      </w:r>
    </w:p>
    <w:p w:rsidR="00000000" w:rsidDel="00000000" w:rsidP="00000000" w:rsidRDefault="00000000" w:rsidRPr="00000000" w14:paraId="0000000E">
      <w:pPr>
        <w:numPr>
          <w:ilvl w:val="0"/>
          <w:numId w:val="1"/>
        </w:numPr>
        <w:ind w:left="720" w:hanging="360"/>
        <w:rPr>
          <w:sz w:val="24"/>
          <w:szCs w:val="24"/>
        </w:rPr>
      </w:pPr>
      <w:r w:rsidDel="00000000" w:rsidR="00000000" w:rsidRPr="00000000">
        <w:rPr>
          <w:sz w:val="24"/>
          <w:szCs w:val="24"/>
          <w:rtl w:val="0"/>
        </w:rPr>
        <w:t xml:space="preserve">Record BOTH numbers in your chart.</w:t>
      </w:r>
    </w:p>
    <w:p w:rsidR="00000000" w:rsidDel="00000000" w:rsidP="00000000" w:rsidRDefault="00000000" w:rsidRPr="00000000" w14:paraId="0000000F">
      <w:pPr>
        <w:numPr>
          <w:ilvl w:val="0"/>
          <w:numId w:val="1"/>
        </w:numPr>
        <w:ind w:left="720" w:hanging="360"/>
        <w:rPr>
          <w:sz w:val="24"/>
          <w:szCs w:val="24"/>
        </w:rPr>
      </w:pPr>
      <w:r w:rsidDel="00000000" w:rsidR="00000000" w:rsidRPr="00000000">
        <w:rPr>
          <w:sz w:val="24"/>
          <w:szCs w:val="24"/>
          <w:rtl w:val="0"/>
        </w:rPr>
        <w:t xml:space="preserve">Circle the place value that helped you know which was heavier.  The team that has the heavier number earns 1 point.  Record your points for that round.</w:t>
      </w:r>
    </w:p>
    <w:p w:rsidR="00000000" w:rsidDel="00000000" w:rsidP="00000000" w:rsidRDefault="00000000" w:rsidRPr="00000000" w14:paraId="00000010">
      <w:pPr>
        <w:numPr>
          <w:ilvl w:val="0"/>
          <w:numId w:val="1"/>
        </w:numPr>
        <w:ind w:left="720" w:hanging="360"/>
        <w:rPr>
          <w:sz w:val="24"/>
          <w:szCs w:val="24"/>
        </w:rPr>
      </w:pPr>
      <w:r w:rsidDel="00000000" w:rsidR="00000000" w:rsidRPr="00000000">
        <w:rPr>
          <w:sz w:val="24"/>
          <w:szCs w:val="24"/>
          <w:rtl w:val="0"/>
        </w:rPr>
        <w:t xml:space="preserve">If the numbers are EQUAL, then both teams earn 10 points.</w:t>
      </w:r>
    </w:p>
    <w:p w:rsidR="00000000" w:rsidDel="00000000" w:rsidP="00000000" w:rsidRDefault="00000000" w:rsidRPr="00000000" w14:paraId="00000011">
      <w:pPr>
        <w:numPr>
          <w:ilvl w:val="0"/>
          <w:numId w:val="1"/>
        </w:numPr>
        <w:ind w:left="720" w:hanging="360"/>
        <w:rPr>
          <w:sz w:val="24"/>
          <w:szCs w:val="24"/>
        </w:rPr>
      </w:pPr>
      <w:r w:rsidDel="00000000" w:rsidR="00000000" w:rsidRPr="00000000">
        <w:rPr>
          <w:sz w:val="24"/>
          <w:szCs w:val="24"/>
          <w:rtl w:val="0"/>
        </w:rPr>
        <w:t xml:space="preserve">Switch roles and continue play, making sure to follow the category name, record numbers, and compare.</w:t>
      </w:r>
    </w:p>
    <w:p w:rsidR="00000000" w:rsidDel="00000000" w:rsidP="00000000" w:rsidRDefault="00000000" w:rsidRPr="00000000" w14:paraId="00000012">
      <w:pPr>
        <w:ind w:left="720" w:firstLine="0"/>
        <w:rPr>
          <w:sz w:val="24"/>
          <w:szCs w:val="24"/>
        </w:rPr>
      </w:pPr>
      <w:r w:rsidDel="00000000" w:rsidR="00000000" w:rsidRPr="00000000">
        <w:rPr>
          <w:rtl w:val="0"/>
        </w:rPr>
      </w:r>
    </w:p>
    <w:p w:rsidR="00000000" w:rsidDel="00000000" w:rsidP="00000000" w:rsidRDefault="00000000" w:rsidRPr="00000000" w14:paraId="00000013">
      <w:pPr>
        <w:ind w:left="720" w:firstLine="0"/>
        <w:rPr>
          <w:sz w:val="24"/>
          <w:szCs w:val="24"/>
        </w:rPr>
      </w:pPr>
      <w:r w:rsidDel="00000000" w:rsidR="00000000" w:rsidRPr="00000000">
        <w:rPr>
          <w:rtl w:val="0"/>
        </w:rPr>
      </w:r>
    </w:p>
    <w:p w:rsidR="00000000" w:rsidDel="00000000" w:rsidP="00000000" w:rsidRDefault="00000000" w:rsidRPr="00000000" w14:paraId="00000014">
      <w:pPr>
        <w:ind w:left="720" w:firstLine="0"/>
        <w:rPr>
          <w:sz w:val="24"/>
          <w:szCs w:val="24"/>
        </w:rPr>
      </w:pPr>
      <w:r w:rsidDel="00000000" w:rsidR="00000000" w:rsidRPr="00000000">
        <w:rPr>
          <w:rtl w:val="0"/>
        </w:rPr>
      </w:r>
    </w:p>
    <w:p w:rsidR="00000000" w:rsidDel="00000000" w:rsidP="00000000" w:rsidRDefault="00000000" w:rsidRPr="00000000" w14:paraId="00000015">
      <w:pPr>
        <w:ind w:left="720" w:firstLine="0"/>
        <w:rPr>
          <w:sz w:val="24"/>
          <w:szCs w:val="24"/>
        </w:rPr>
      </w:pPr>
      <w:r w:rsidDel="00000000" w:rsidR="00000000" w:rsidRPr="00000000">
        <w:rPr>
          <w:rtl w:val="0"/>
        </w:rPr>
      </w:r>
    </w:p>
    <w:p w:rsidR="00000000" w:rsidDel="00000000" w:rsidP="00000000" w:rsidRDefault="00000000" w:rsidRPr="00000000" w14:paraId="00000016">
      <w:pPr>
        <w:ind w:left="720" w:firstLine="0"/>
        <w:rPr>
          <w:sz w:val="24"/>
          <w:szCs w:val="24"/>
        </w:rPr>
      </w:pPr>
      <w:r w:rsidDel="00000000" w:rsidR="00000000" w:rsidRPr="00000000">
        <w:rPr>
          <w:rtl w:val="0"/>
        </w:rPr>
      </w:r>
    </w:p>
    <w:p w:rsidR="00000000" w:rsidDel="00000000" w:rsidP="00000000" w:rsidRDefault="00000000" w:rsidRPr="00000000" w14:paraId="00000017">
      <w:pPr>
        <w:ind w:left="720" w:firstLine="0"/>
        <w:rPr>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rtl w:val="0"/>
        </w:rPr>
      </w:r>
    </w:p>
    <w:tbl>
      <w:tblPr>
        <w:tblStyle w:val="Table1"/>
        <w:tblW w:w="9360.0" w:type="dxa"/>
        <w:jc w:val="left"/>
        <w:tblInd w:w="100.0" w:type="pct"/>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Blue Team</w:t>
            </w:r>
            <w:r w:rsidDel="00000000" w:rsidR="00000000" w:rsidRPr="00000000">
              <w:rPr>
                <w:b w:val="1"/>
                <w:sz w:val="24"/>
                <w:szCs w:val="24"/>
              </w:rPr>
              <w:drawing>
                <wp:inline distB="114300" distT="114300" distL="114300" distR="114300">
                  <wp:extent cx="1590675" cy="2486025"/>
                  <wp:effectExtent b="0" l="0" r="0" t="0"/>
                  <wp:docPr id="45" name="image3.png"/>
                  <a:graphic>
                    <a:graphicData uri="http://schemas.openxmlformats.org/drawingml/2006/picture">
                      <pic:pic>
                        <pic:nvPicPr>
                          <pic:cNvPr id="0" name="image3.png"/>
                          <pic:cNvPicPr preferRelativeResize="0"/>
                        </pic:nvPicPr>
                        <pic:blipFill>
                          <a:blip r:embed="rId10"/>
                          <a:srcRect b="3000" l="0" r="43814" t="9708"/>
                          <a:stretch>
                            <a:fillRect/>
                          </a:stretch>
                        </pic:blipFill>
                        <pic:spPr>
                          <a:xfrm>
                            <a:off x="0" y="0"/>
                            <a:ext cx="1590675" cy="24860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A">
            <w:pPr>
              <w:numPr>
                <w:ilvl w:val="0"/>
                <w:numId w:val="3"/>
              </w:numPr>
              <w:ind w:left="720" w:hanging="360"/>
              <w:rPr>
                <w:sz w:val="24"/>
                <w:szCs w:val="24"/>
              </w:rPr>
            </w:pPr>
            <w:r w:rsidDel="00000000" w:rsidR="00000000" w:rsidRPr="00000000">
              <w:rPr>
                <w:sz w:val="24"/>
                <w:szCs w:val="24"/>
                <w:rtl w:val="0"/>
              </w:rPr>
              <w:t xml:space="preserve">Record your numbers in the charton the next page.  </w:t>
            </w:r>
          </w:p>
          <w:p w:rsidR="00000000" w:rsidDel="00000000" w:rsidP="00000000" w:rsidRDefault="00000000" w:rsidRPr="00000000" w14:paraId="0000001B">
            <w:pPr>
              <w:numPr>
                <w:ilvl w:val="0"/>
                <w:numId w:val="3"/>
              </w:numPr>
              <w:ind w:left="720" w:hanging="360"/>
              <w:rPr>
                <w:sz w:val="24"/>
                <w:szCs w:val="24"/>
              </w:rPr>
            </w:pPr>
            <w:r w:rsidDel="00000000" w:rsidR="00000000" w:rsidRPr="00000000">
              <w:rPr>
                <w:sz w:val="24"/>
                <w:szCs w:val="24"/>
                <w:rtl w:val="0"/>
              </w:rPr>
              <w:t xml:space="preserve">Keep YOUR score on the worksheet.</w:t>
            </w:r>
          </w:p>
          <w:p w:rsidR="00000000" w:rsidDel="00000000" w:rsidP="00000000" w:rsidRDefault="00000000" w:rsidRPr="00000000" w14:paraId="0000001C">
            <w:pPr>
              <w:numPr>
                <w:ilvl w:val="0"/>
                <w:numId w:val="3"/>
              </w:numPr>
              <w:ind w:left="720" w:hanging="360"/>
              <w:rPr>
                <w:sz w:val="24"/>
                <w:szCs w:val="24"/>
              </w:rPr>
            </w:pPr>
            <w:r w:rsidDel="00000000" w:rsidR="00000000" w:rsidRPr="00000000">
              <w:rPr>
                <w:sz w:val="24"/>
                <w:szCs w:val="24"/>
                <w:rtl w:val="0"/>
              </w:rPr>
              <w:t xml:space="preserve">1 point if your weights are heavier.</w:t>
            </w:r>
          </w:p>
          <w:p w:rsidR="00000000" w:rsidDel="00000000" w:rsidP="00000000" w:rsidRDefault="00000000" w:rsidRPr="00000000" w14:paraId="0000001D">
            <w:pPr>
              <w:numPr>
                <w:ilvl w:val="0"/>
                <w:numId w:val="3"/>
              </w:numPr>
              <w:ind w:left="720" w:hanging="360"/>
              <w:rPr>
                <w:sz w:val="24"/>
                <w:szCs w:val="24"/>
              </w:rPr>
            </w:pPr>
            <w:r w:rsidDel="00000000" w:rsidR="00000000" w:rsidRPr="00000000">
              <w:rPr>
                <w:sz w:val="24"/>
                <w:szCs w:val="24"/>
                <w:rtl w:val="0"/>
              </w:rPr>
              <w:t xml:space="preserve">10 points if your weights are </w:t>
            </w:r>
            <w:r w:rsidDel="00000000" w:rsidR="00000000" w:rsidRPr="00000000">
              <w:rPr>
                <w:sz w:val="24"/>
                <w:szCs w:val="24"/>
                <w:rtl w:val="0"/>
              </w:rPr>
              <w:t xml:space="preserve">EQUAL</w:t>
            </w:r>
            <w:r w:rsidDel="00000000" w:rsidR="00000000" w:rsidRPr="00000000">
              <w:rPr>
                <w:sz w:val="24"/>
                <w:szCs w:val="24"/>
                <w:rtl w:val="0"/>
              </w:rPr>
              <w:t xml:space="preserve"> to the other team.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rPr>
                <w:b w:val="1"/>
                <w:sz w:val="24"/>
                <w:szCs w:val="24"/>
              </w:rPr>
            </w:pPr>
            <w:r w:rsidDel="00000000" w:rsidR="00000000" w:rsidRPr="00000000">
              <w:rPr>
                <w:b w:val="1"/>
                <w:sz w:val="24"/>
                <w:szCs w:val="24"/>
                <w:rtl w:val="0"/>
              </w:rPr>
              <w:t xml:space="preserve">Green Team</w:t>
            </w:r>
            <w:r w:rsidDel="00000000" w:rsidR="00000000" w:rsidRPr="00000000">
              <w:rPr>
                <w:b w:val="1"/>
                <w:sz w:val="24"/>
                <w:szCs w:val="24"/>
              </w:rPr>
              <w:drawing>
                <wp:inline distB="114300" distT="114300" distL="114300" distR="114300">
                  <wp:extent cx="1390650" cy="2095500"/>
                  <wp:effectExtent b="0" l="0" r="0" t="0"/>
                  <wp:docPr id="67" name="image3.png"/>
                  <a:graphic>
                    <a:graphicData uri="http://schemas.openxmlformats.org/drawingml/2006/picture">
                      <pic:pic>
                        <pic:nvPicPr>
                          <pic:cNvPr id="0" name="image3.png"/>
                          <pic:cNvPicPr preferRelativeResize="0"/>
                        </pic:nvPicPr>
                        <pic:blipFill>
                          <a:blip r:embed="rId10"/>
                          <a:srcRect b="14741" l="55154" r="0" t="17692"/>
                          <a:stretch>
                            <a:fillRect/>
                          </a:stretch>
                        </pic:blipFill>
                        <pic:spPr>
                          <a:xfrm>
                            <a:off x="0" y="0"/>
                            <a:ext cx="139065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rtl w:val="0"/>
              </w:rPr>
            </w:r>
          </w:p>
        </w:tc>
      </w:tr>
    </w:tbl>
    <w:p w:rsidR="00000000" w:rsidDel="00000000" w:rsidP="00000000" w:rsidRDefault="00000000" w:rsidRPr="00000000" w14:paraId="00000020">
      <w:pPr>
        <w:ind w:left="0" w:firstLine="0"/>
        <w:rPr>
          <w:sz w:val="24"/>
          <w:szCs w:val="24"/>
        </w:rPr>
      </w:pP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Here is an example round:</w:t>
      </w:r>
    </w:p>
    <w:p w:rsidR="00000000" w:rsidDel="00000000" w:rsidP="00000000" w:rsidRDefault="00000000" w:rsidRPr="00000000" w14:paraId="00000023">
      <w:pPr>
        <w:rPr>
          <w:sz w:val="24"/>
          <w:szCs w:val="24"/>
        </w:rPr>
      </w:pPr>
      <w:r w:rsidDel="00000000" w:rsidR="00000000" w:rsidRPr="00000000">
        <w:rPr>
          <w:sz w:val="24"/>
          <w:szCs w:val="24"/>
        </w:rPr>
        <mc:AlternateContent>
          <mc:Choice Requires="wpg">
            <w:drawing>
              <wp:inline distB="114300" distT="114300" distL="114300" distR="114300">
                <wp:extent cx="5114925" cy="2000852"/>
                <wp:effectExtent b="0" l="0" r="0" t="0"/>
                <wp:docPr id="1" name=""/>
                <a:graphic>
                  <a:graphicData uri="http://schemas.microsoft.com/office/word/2010/wordprocessingGroup">
                    <wpg:wgp>
                      <wpg:cNvGrpSpPr/>
                      <wpg:grpSpPr>
                        <a:xfrm>
                          <a:off x="32850" y="167825"/>
                          <a:ext cx="5114925" cy="2000852"/>
                          <a:chOff x="32850" y="167825"/>
                          <a:chExt cx="6035125" cy="3944800"/>
                        </a:xfrm>
                      </wpg:grpSpPr>
                      <wps:wsp>
                        <wps:cNvSpPr/>
                        <wps:cNvPr id="2" name="Shape 2"/>
                        <wps:spPr>
                          <a:xfrm>
                            <a:off x="5511450" y="1481675"/>
                            <a:ext cx="88800" cy="55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5277738" y="1360800"/>
                            <a:ext cx="194400" cy="7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480288" y="1232750"/>
                            <a:ext cx="266400" cy="1000200"/>
                          </a:xfrm>
                          <a:prstGeom prst="roundRect">
                            <a:avLst>
                              <a:gd fmla="val 16667"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744363" y="1023300"/>
                            <a:ext cx="719400" cy="1394400"/>
                          </a:xfrm>
                          <a:prstGeom prst="roundRect">
                            <a:avLst>
                              <a:gd fmla="val 16667"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1309250" y="1727900"/>
                            <a:ext cx="4522800" cy="9900"/>
                          </a:xfrm>
                          <a:prstGeom prst="straightConnector1">
                            <a:avLst/>
                          </a:prstGeom>
                          <a:noFill/>
                          <a:ln cap="flat" cmpd="sng" w="762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1411675" y="1023300"/>
                            <a:ext cx="719400" cy="1394400"/>
                          </a:xfrm>
                          <a:prstGeom prst="roundRect">
                            <a:avLst>
                              <a:gd fmla="val 16667"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607863" y="1476600"/>
                            <a:ext cx="88800" cy="487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767675" y="289350"/>
                            <a:ext cx="475200" cy="2985600"/>
                          </a:xfrm>
                          <a:prstGeom prst="parallelogram">
                            <a:avLst>
                              <a:gd fmla="val 25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889563" y="1575250"/>
                            <a:ext cx="194400" cy="82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&gt;</w:t>
                              </w:r>
                            </w:p>
                          </w:txbxContent>
                        </wps:txbx>
                        <wps:bodyPr anchorCtr="0" anchor="t" bIns="91425" lIns="91425" spcFirstLastPara="1" rIns="91425" wrap="square" tIns="91425">
                          <a:noAutofit/>
                        </wps:bodyPr>
                      </wps:wsp>
                      <wps:wsp>
                        <wps:cNvSpPr txBox="1"/>
                        <wps:cNvPr id="11" name="Shape 11"/>
                        <wps:spPr>
                          <a:xfrm>
                            <a:off x="540800" y="2917025"/>
                            <a:ext cx="1320300" cy="55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2,020,021</w:t>
                              </w:r>
                            </w:p>
                          </w:txbxContent>
                        </wps:txbx>
                        <wps:bodyPr anchorCtr="0" anchor="t" bIns="91425" lIns="91425" spcFirstLastPara="1" rIns="91425" wrap="square" tIns="91425">
                          <a:noAutofit/>
                        </wps:bodyPr>
                      </wps:wsp>
                      <wps:wsp>
                        <wps:cNvSpPr txBox="1"/>
                        <wps:cNvPr id="12" name="Shape 12"/>
                        <wps:spPr>
                          <a:xfrm>
                            <a:off x="4009200" y="2545800"/>
                            <a:ext cx="1600800" cy="60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1,011,114</w:t>
                              </w:r>
                            </w:p>
                          </w:txbxContent>
                        </wps:txbx>
                        <wps:bodyPr anchorCtr="0" anchor="t" bIns="91425" lIns="91425" spcFirstLastPara="1" rIns="91425" wrap="square" tIns="91425">
                          <a:noAutofit/>
                        </wps:bodyPr>
                      </wps:wsp>
                      <wps:wsp>
                        <wps:cNvSpPr/>
                        <wps:cNvPr id="13" name="Shape 13"/>
                        <wps:spPr>
                          <a:xfrm>
                            <a:off x="2365025" y="1360800"/>
                            <a:ext cx="194400" cy="7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5654013" y="1481675"/>
                            <a:ext cx="88800" cy="55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5816588" y="1457000"/>
                            <a:ext cx="88800" cy="55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979175" y="1481675"/>
                            <a:ext cx="88800" cy="551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4763225" y="1232750"/>
                            <a:ext cx="475200" cy="1000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122169" y="1313975"/>
                            <a:ext cx="194400" cy="7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744863" y="1035650"/>
                            <a:ext cx="719400" cy="1394400"/>
                          </a:xfrm>
                          <a:prstGeom prst="roundRect">
                            <a:avLst>
                              <a:gd fmla="val 16667"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2850" y="167825"/>
                            <a:ext cx="433500" cy="2749200"/>
                          </a:xfrm>
                          <a:prstGeom prst="can">
                            <a:avLst>
                              <a:gd fmla="val 25000"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01375" y="167825"/>
                            <a:ext cx="433500" cy="2749200"/>
                          </a:xfrm>
                          <a:prstGeom prst="can">
                            <a:avLst>
                              <a:gd fmla="val 25000"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329838" y="236150"/>
                            <a:ext cx="433500" cy="2749200"/>
                          </a:xfrm>
                          <a:prstGeom prst="can">
                            <a:avLst>
                              <a:gd fmla="val 25000" name="adj"/>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66300" y="3511425"/>
                            <a:ext cx="2266200" cy="601200"/>
                          </a:xfrm>
                          <a:prstGeom prst="rect">
                            <a:avLst/>
                          </a:prstGeom>
                          <a:solidFill>
                            <a:srgbClr val="C9DAF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BLUE team</w:t>
                              </w:r>
                            </w:p>
                          </w:txbxContent>
                        </wps:txbx>
                        <wps:bodyPr anchorCtr="0" anchor="t" bIns="91425" lIns="91425" spcFirstLastPara="1" rIns="91425" wrap="square" tIns="91425">
                          <a:noAutofit/>
                        </wps:bodyPr>
                      </wps:wsp>
                      <wps:wsp>
                        <wps:cNvSpPr txBox="1"/>
                        <wps:cNvPr id="24" name="Shape 24"/>
                        <wps:spPr>
                          <a:xfrm>
                            <a:off x="3664125" y="3459850"/>
                            <a:ext cx="2266200" cy="601200"/>
                          </a:xfrm>
                          <a:prstGeom prst="rect">
                            <a:avLst/>
                          </a:prstGeom>
                          <a:solidFill>
                            <a:srgbClr val="B6D7A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GREEN team</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114925" cy="2000852"/>
                <wp:effectExtent b="0" l="0" r="0" t="0"/>
                <wp:docPr id="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114925" cy="20008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Record BOTH numbers on your sheet!</w:t>
      </w:r>
    </w:p>
    <w:p w:rsidR="00000000" w:rsidDel="00000000" w:rsidP="00000000" w:rsidRDefault="00000000" w:rsidRPr="00000000" w14:paraId="00000027">
      <w:pPr>
        <w:rPr>
          <w:i w:val="1"/>
          <w:sz w:val="24"/>
          <w:szCs w:val="24"/>
        </w:rPr>
      </w:pPr>
      <w:r w:rsidDel="00000000" w:rsidR="00000000" w:rsidRPr="00000000">
        <w:rPr>
          <w:i w:val="1"/>
          <w:sz w:val="24"/>
          <w:szCs w:val="24"/>
          <w:rtl w:val="0"/>
        </w:rPr>
        <w:t xml:space="preserve">Points:</w:t>
      </w:r>
    </w:p>
    <w:p w:rsidR="00000000" w:rsidDel="00000000" w:rsidP="00000000" w:rsidRDefault="00000000" w:rsidRPr="00000000" w14:paraId="00000028">
      <w:pPr>
        <w:rPr>
          <w:i w:val="1"/>
          <w:sz w:val="24"/>
          <w:szCs w:val="24"/>
        </w:rPr>
      </w:pPr>
      <w:r w:rsidDel="00000000" w:rsidR="00000000" w:rsidRPr="00000000">
        <w:rPr>
          <w:i w:val="1"/>
          <w:sz w:val="24"/>
          <w:szCs w:val="24"/>
          <w:rtl w:val="0"/>
        </w:rPr>
        <w:t xml:space="preserve">The team with the heavier number earns 1 point.</w:t>
      </w:r>
    </w:p>
    <w:p w:rsidR="00000000" w:rsidDel="00000000" w:rsidP="00000000" w:rsidRDefault="00000000" w:rsidRPr="00000000" w14:paraId="00000029">
      <w:pPr>
        <w:rPr>
          <w:i w:val="1"/>
          <w:sz w:val="24"/>
          <w:szCs w:val="24"/>
        </w:rPr>
      </w:pPr>
      <w:r w:rsidDel="00000000" w:rsidR="00000000" w:rsidRPr="00000000">
        <w:rPr>
          <w:i w:val="1"/>
          <w:sz w:val="24"/>
          <w:szCs w:val="24"/>
          <w:rtl w:val="0"/>
        </w:rPr>
        <w:t xml:space="preserve">If the weights are equal both teams earn 10 points. </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My Team color is _______________. </w:t>
      </w:r>
    </w:p>
    <w:tbl>
      <w:tblPr>
        <w:tblStyle w:val="Table2"/>
        <w:tblW w:w="9369.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2220"/>
        <w:gridCol w:w="879.1578947368421"/>
        <w:gridCol w:w="1212.6315789473686"/>
        <w:gridCol w:w="2197.894736842105"/>
        <w:gridCol w:w="894.3157894736842"/>
        <w:tblGridChange w:id="0">
          <w:tblGrid>
            <w:gridCol w:w="1965"/>
            <w:gridCol w:w="2220"/>
            <w:gridCol w:w="879.1578947368421"/>
            <w:gridCol w:w="1212.6315789473686"/>
            <w:gridCol w:w="2197.894736842105"/>
            <w:gridCol w:w="894.3157894736842"/>
          </w:tblGrid>
        </w:tblGridChange>
      </w:tblGrid>
      <w:tr>
        <w:tc>
          <w:tcPr>
            <w:shd w:fill="ff9900"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Category</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Blue Team - Standard Form</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Points scored</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&lt;,&gt; or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Green Team - Standard Form</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Points scored</w:t>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digit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1170.3157894736842" w:hRule="atLeast"/>
        </w:trPr>
        <w:tc>
          <w:tcPr>
            <w:shd w:fill="ff9900"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 digit number - using only 1,2,3 as digits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contain 3 zeros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1349.2105263157894" w:hRule="atLeast"/>
        </w:trPr>
        <w:tc>
          <w:tcPr>
            <w:shd w:fill="ff9900"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have a 3 in the thousands place and no digit repeated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4B">
            <w:pPr>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1046.0526315789473" w:hRule="atLeast"/>
        </w:trPr>
        <w:tc>
          <w:tcPr>
            <w:shd w:fill="ff9900"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Must have a 5 in the tens place and no digits higher than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Closest to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1409.842105263158" w:hRule="atLeast"/>
        </w:trPr>
        <w:tc>
          <w:tcPr>
            <w:shd w:fill="ff9900"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5 digit number using different digits in each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Closest to a million without using any 8s or 9s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1140" w:hRule="atLeast"/>
        </w:trPr>
        <w:tc>
          <w:tcPr>
            <w:shd w:fill="ff9900"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Free 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72">
      <w:pPr>
        <w:rPr>
          <w:b w:val="1"/>
          <w:sz w:val="24"/>
          <w:szCs w:val="24"/>
        </w:rPr>
      </w:pPr>
      <w:r w:rsidDel="00000000" w:rsidR="00000000" w:rsidRPr="00000000">
        <w:rPr>
          <w:rtl w:val="0"/>
        </w:rPr>
      </w:r>
    </w:p>
    <w:p w:rsidR="00000000" w:rsidDel="00000000" w:rsidP="00000000" w:rsidRDefault="00000000" w:rsidRPr="00000000" w14:paraId="00000073">
      <w:pPr>
        <w:ind w:left="0" w:firstLine="0"/>
        <w:rPr>
          <w:sz w:val="24"/>
          <w:szCs w:val="24"/>
        </w:rPr>
      </w:pPr>
      <w:r w:rsidDel="00000000" w:rsidR="00000000" w:rsidRPr="00000000">
        <w:rPr>
          <w:sz w:val="24"/>
          <w:szCs w:val="24"/>
          <w:rtl w:val="0"/>
        </w:rPr>
        <w:t xml:space="preserve">Reflection and questions:</w:t>
      </w:r>
    </w:p>
    <w:p w:rsidR="00000000" w:rsidDel="00000000" w:rsidP="00000000" w:rsidRDefault="00000000" w:rsidRPr="00000000" w14:paraId="00000074">
      <w:pPr>
        <w:ind w:left="0" w:firstLine="0"/>
        <w:rPr>
          <w:sz w:val="24"/>
          <w:szCs w:val="24"/>
        </w:rPr>
      </w:pPr>
      <w:r w:rsidDel="00000000" w:rsidR="00000000" w:rsidRPr="00000000">
        <w:rPr>
          <w:rtl w:val="0"/>
        </w:rPr>
      </w:r>
    </w:p>
    <w:p w:rsidR="00000000" w:rsidDel="00000000" w:rsidP="00000000" w:rsidRDefault="00000000" w:rsidRPr="00000000" w14:paraId="00000075">
      <w:pPr>
        <w:numPr>
          <w:ilvl w:val="0"/>
          <w:numId w:val="2"/>
        </w:numPr>
        <w:ind w:left="720" w:hanging="360"/>
        <w:rPr>
          <w:sz w:val="24"/>
          <w:szCs w:val="24"/>
          <w:u w:val="none"/>
        </w:rPr>
      </w:pPr>
      <w:r w:rsidDel="00000000" w:rsidR="00000000" w:rsidRPr="00000000">
        <w:rPr>
          <w:sz w:val="24"/>
          <w:szCs w:val="24"/>
          <w:rtl w:val="0"/>
        </w:rPr>
        <w:t xml:space="preserve">Draw an image of the round “Closest to 100”  and show the comparison.</w:t>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numPr>
          <w:ilvl w:val="0"/>
          <w:numId w:val="2"/>
        </w:numPr>
        <w:ind w:left="720" w:hanging="360"/>
        <w:rPr>
          <w:sz w:val="24"/>
          <w:szCs w:val="24"/>
          <w:u w:val="none"/>
        </w:rPr>
      </w:pPr>
      <w:r w:rsidDel="00000000" w:rsidR="00000000" w:rsidRPr="00000000">
        <w:rPr>
          <w:sz w:val="24"/>
          <w:szCs w:val="24"/>
          <w:rtl w:val="0"/>
        </w:rPr>
        <w:t xml:space="preserve">How did you know when to put zeros in the standard form of a number?</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numPr>
          <w:ilvl w:val="0"/>
          <w:numId w:val="2"/>
        </w:numPr>
        <w:ind w:left="720" w:hanging="360"/>
        <w:rPr>
          <w:sz w:val="24"/>
          <w:szCs w:val="24"/>
          <w:u w:val="none"/>
        </w:rPr>
      </w:pPr>
      <w:r w:rsidDel="00000000" w:rsidR="00000000" w:rsidRPr="00000000">
        <w:rPr>
          <w:sz w:val="24"/>
          <w:szCs w:val="24"/>
          <w:rtl w:val="0"/>
        </w:rPr>
        <w:t xml:space="preserve">Write the comparison of your closest round.</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numPr>
          <w:ilvl w:val="0"/>
          <w:numId w:val="2"/>
        </w:numPr>
        <w:ind w:left="720" w:hanging="360"/>
        <w:rPr>
          <w:sz w:val="24"/>
          <w:szCs w:val="24"/>
          <w:u w:val="none"/>
        </w:rPr>
      </w:pPr>
      <w:r w:rsidDel="00000000" w:rsidR="00000000" w:rsidRPr="00000000">
        <w:rPr>
          <w:sz w:val="24"/>
          <w:szCs w:val="24"/>
          <w:rtl w:val="0"/>
        </w:rPr>
        <w:t xml:space="preserve">Write the comparison of the round that was the most “unbalanced” round. </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numPr>
          <w:ilvl w:val="0"/>
          <w:numId w:val="2"/>
        </w:numPr>
        <w:ind w:left="720" w:hanging="360"/>
        <w:rPr>
          <w:sz w:val="24"/>
          <w:szCs w:val="24"/>
          <w:u w:val="none"/>
        </w:rPr>
      </w:pPr>
      <w:r w:rsidDel="00000000" w:rsidR="00000000" w:rsidRPr="00000000">
        <w:rPr>
          <w:sz w:val="24"/>
          <w:szCs w:val="24"/>
          <w:rtl w:val="0"/>
        </w:rPr>
        <w:t xml:space="preserve">Explain how the weights helped you compare.</w:t>
      </w:r>
    </w:p>
    <w:p w:rsidR="00000000" w:rsidDel="00000000" w:rsidP="00000000" w:rsidRDefault="00000000" w:rsidRPr="00000000" w14:paraId="00000087">
      <w:pPr>
        <w:ind w:left="720" w:firstLine="0"/>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numPr>
          <w:ilvl w:val="0"/>
          <w:numId w:val="2"/>
        </w:numPr>
        <w:ind w:left="720" w:hanging="360"/>
        <w:rPr>
          <w:sz w:val="24"/>
          <w:szCs w:val="24"/>
        </w:rPr>
      </w:pPr>
      <w:r w:rsidDel="00000000" w:rsidR="00000000" w:rsidRPr="00000000">
        <w:rPr>
          <w:sz w:val="24"/>
          <w:szCs w:val="24"/>
          <w:rtl w:val="0"/>
        </w:rPr>
        <w:t xml:space="preserve">What if you placed 13 blue rectangles (ten pounds).  What would that be equal to?  Show the bar with 13 blue rectangles.  Then on the other side, balance the bar, but use different weight plates.</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numPr>
          <w:ilvl w:val="0"/>
          <w:numId w:val="2"/>
        </w:numPr>
        <w:ind w:left="720" w:hanging="360"/>
        <w:rPr>
          <w:sz w:val="24"/>
          <w:szCs w:val="24"/>
          <w:u w:val="none"/>
        </w:rPr>
      </w:pPr>
      <w:r w:rsidDel="00000000" w:rsidR="00000000" w:rsidRPr="00000000">
        <w:rPr>
          <w:sz w:val="24"/>
          <w:szCs w:val="24"/>
          <w:rtl w:val="0"/>
        </w:rPr>
        <w:t xml:space="preserve">Come up with your own category and try it out. What was the category and the standard form of the numbers you created?</w:t>
      </w:r>
    </w:p>
    <w:p w:rsidR="00000000" w:rsidDel="00000000" w:rsidP="00000000" w:rsidRDefault="00000000" w:rsidRPr="00000000" w14:paraId="00000091">
      <w:pPr>
        <w:ind w:left="0" w:firstLine="0"/>
        <w:rPr>
          <w:sz w:val="24"/>
          <w:szCs w:val="24"/>
        </w:rPr>
      </w:pPr>
      <w:r w:rsidDel="00000000" w:rsidR="00000000" w:rsidRPr="00000000">
        <w:rPr>
          <w:rtl w:val="0"/>
        </w:rPr>
      </w:r>
    </w:p>
    <w:p w:rsidR="00000000" w:rsidDel="00000000" w:rsidP="00000000" w:rsidRDefault="00000000" w:rsidRPr="00000000" w14:paraId="00000092">
      <w:pPr>
        <w:ind w:left="0" w:firstLine="0"/>
        <w:rPr>
          <w:sz w:val="24"/>
          <w:szCs w:val="24"/>
        </w:rPr>
      </w:pPr>
      <w:r w:rsidDel="00000000" w:rsidR="00000000" w:rsidRPr="00000000">
        <w:rPr>
          <w:rtl w:val="0"/>
        </w:rPr>
      </w:r>
    </w:p>
    <w:p w:rsidR="00000000" w:rsidDel="00000000" w:rsidP="00000000" w:rsidRDefault="00000000" w:rsidRPr="00000000" w14:paraId="00000093">
      <w:pPr>
        <w:ind w:left="0" w:firstLine="0"/>
        <w:rPr>
          <w:sz w:val="24"/>
          <w:szCs w:val="24"/>
        </w:rPr>
      </w:pPr>
      <w:r w:rsidDel="00000000" w:rsidR="00000000" w:rsidRPr="00000000">
        <w:rPr>
          <w:rtl w:val="0"/>
        </w:rPr>
      </w:r>
    </w:p>
    <w:p w:rsidR="00000000" w:rsidDel="00000000" w:rsidP="00000000" w:rsidRDefault="00000000" w:rsidRPr="00000000" w14:paraId="00000094">
      <w:pPr>
        <w:ind w:left="0" w:firstLine="0"/>
        <w:rPr>
          <w:sz w:val="24"/>
          <w:szCs w:val="24"/>
        </w:rPr>
      </w:pPr>
      <w:r w:rsidDel="00000000" w:rsidR="00000000" w:rsidRPr="00000000">
        <w:rPr>
          <w:rtl w:val="0"/>
        </w:rPr>
      </w:r>
    </w:p>
    <w:p w:rsidR="00000000" w:rsidDel="00000000" w:rsidP="00000000" w:rsidRDefault="00000000" w:rsidRPr="00000000" w14:paraId="00000095">
      <w:pPr>
        <w:ind w:left="0" w:firstLine="0"/>
        <w:rPr>
          <w:i w:val="1"/>
          <w:sz w:val="24"/>
          <w:szCs w:val="24"/>
        </w:rPr>
      </w:pPr>
      <w:r w:rsidDel="00000000" w:rsidR="00000000" w:rsidRPr="00000000">
        <w:rPr>
          <w:i w:val="1"/>
          <w:sz w:val="24"/>
          <w:szCs w:val="24"/>
          <w:rtl w:val="0"/>
        </w:rPr>
        <w:t xml:space="preserve">Weight Plates - PRINT  and CUT OUT</w:t>
      </w:r>
    </w:p>
    <w:p w:rsidR="00000000" w:rsidDel="00000000" w:rsidP="00000000" w:rsidRDefault="00000000" w:rsidRPr="00000000" w14:paraId="00000096">
      <w:pPr>
        <w:rPr>
          <w:b w:val="1"/>
        </w:rPr>
      </w:pPr>
      <w:r w:rsidDel="00000000" w:rsidR="00000000" w:rsidRPr="00000000">
        <w:rPr>
          <w:b w:val="1"/>
        </w:rPr>
        <w:drawing>
          <wp:inline distB="114300" distT="114300" distL="114300" distR="114300">
            <wp:extent cx="485775" cy="1085850"/>
            <wp:effectExtent b="0" l="0" r="0" t="0"/>
            <wp:docPr id="59"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54"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49"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79"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38"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47"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8"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94"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81"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b w:val="1"/>
        </w:rPr>
        <w:drawing>
          <wp:inline distB="114300" distT="114300" distL="114300" distR="114300">
            <wp:extent cx="485775" cy="1085850"/>
            <wp:effectExtent b="0" l="0" r="0" t="0"/>
            <wp:docPr id="28" name="image2.png"/>
            <a:graphic>
              <a:graphicData uri="http://schemas.openxmlformats.org/drawingml/2006/picture">
                <pic:pic>
                  <pic:nvPicPr>
                    <pic:cNvPr id="0" name="image2.png"/>
                    <pic:cNvPicPr preferRelativeResize="0"/>
                  </pic:nvPicPr>
                  <pic:blipFill>
                    <a:blip r:embed="rId12"/>
                    <a:srcRect b="69722" l="11378" r="80448" t="14444"/>
                    <a:stretch>
                      <a:fillRect/>
                    </a:stretch>
                  </pic:blipFill>
                  <pic:spPr>
                    <a:xfrm>
                      <a:off x="0" y="0"/>
                      <a:ext cx="4857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Pr>
        <w:drawing>
          <wp:inline distB="114300" distT="114300" distL="114300" distR="114300">
            <wp:extent cx="809625" cy="1285875"/>
            <wp:effectExtent b="0" l="0" r="0" t="0"/>
            <wp:docPr id="33"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87"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76"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20"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78"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5"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90"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Pr>
        <w:drawing>
          <wp:inline distB="114300" distT="114300" distL="114300" distR="114300">
            <wp:extent cx="809625" cy="1285875"/>
            <wp:effectExtent b="0" l="0" r="0" t="0"/>
            <wp:docPr id="25"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26"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809625" cy="1285875"/>
            <wp:effectExtent b="0" l="0" r="0" t="0"/>
            <wp:docPr id="80" name="image1.png"/>
            <a:graphic>
              <a:graphicData uri="http://schemas.openxmlformats.org/drawingml/2006/picture">
                <pic:pic>
                  <pic:nvPicPr>
                    <pic:cNvPr id="0" name="image1.png"/>
                    <pic:cNvPicPr preferRelativeResize="0"/>
                  </pic:nvPicPr>
                  <pic:blipFill>
                    <a:blip r:embed="rId13"/>
                    <a:srcRect b="69861" l="32692" r="53685" t="11388"/>
                    <a:stretch>
                      <a:fillRect/>
                    </a:stretch>
                  </pic:blipFill>
                  <pic:spPr>
                    <a:xfrm>
                      <a:off x="0" y="0"/>
                      <a:ext cx="809625" cy="1285875"/>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92"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16"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b w:val="1"/>
        </w:rPr>
      </w:pPr>
      <w:r w:rsidDel="00000000" w:rsidR="00000000" w:rsidRPr="00000000">
        <w:rPr>
          <w:b w:val="1"/>
        </w:rPr>
        <w:drawing>
          <wp:inline distB="114300" distT="114300" distL="114300" distR="114300">
            <wp:extent cx="1244509" cy="1814513"/>
            <wp:effectExtent b="0" l="0" r="0" t="0"/>
            <wp:docPr id="40"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4509" cy="1814513"/>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74"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36"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37"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Pr>
        <w:drawing>
          <wp:inline distB="114300" distT="114300" distL="114300" distR="114300">
            <wp:extent cx="1247775" cy="1819275"/>
            <wp:effectExtent b="0" l="0" r="0" t="0"/>
            <wp:docPr id="58"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18"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46"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b w:val="1"/>
        </w:rPr>
        <w:drawing>
          <wp:inline distB="114300" distT="114300" distL="114300" distR="114300">
            <wp:extent cx="1247775" cy="1819275"/>
            <wp:effectExtent b="0" l="0" r="0" t="0"/>
            <wp:docPr id="4" name="image1.png"/>
            <a:graphic>
              <a:graphicData uri="http://schemas.openxmlformats.org/drawingml/2006/picture">
                <pic:pic>
                  <pic:nvPicPr>
                    <pic:cNvPr id="0" name="image1.png"/>
                    <pic:cNvPicPr preferRelativeResize="0"/>
                  </pic:nvPicPr>
                  <pic:blipFill>
                    <a:blip r:embed="rId13"/>
                    <a:srcRect b="69305" l="66185" r="12820" t="4166"/>
                    <a:stretch>
                      <a:fillRect/>
                    </a:stretch>
                  </pic:blipFill>
                  <pic:spPr>
                    <a:xfrm>
                      <a:off x="0" y="0"/>
                      <a:ext cx="124777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b w:val="1"/>
        </w:rPr>
      </w:pPr>
      <w:r w:rsidDel="00000000" w:rsidR="00000000" w:rsidRPr="00000000">
        <w:rPr>
          <w:b w:val="1"/>
        </w:rPr>
        <w:drawing>
          <wp:inline distB="114300" distT="114300" distL="114300" distR="114300">
            <wp:extent cx="981075" cy="1066800"/>
            <wp:effectExtent b="0" l="0" r="0" t="0"/>
            <wp:docPr id="55"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24"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22"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9"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12"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b w:val="1"/>
        </w:rPr>
      </w:pPr>
      <w:r w:rsidDel="00000000" w:rsidR="00000000" w:rsidRPr="00000000">
        <w:rPr>
          <w:b w:val="1"/>
        </w:rPr>
        <w:drawing>
          <wp:inline distB="114300" distT="114300" distL="114300" distR="114300">
            <wp:extent cx="981075" cy="1066800"/>
            <wp:effectExtent b="0" l="0" r="0" t="0"/>
            <wp:docPr id="21"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57"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32"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35"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b w:val="1"/>
        </w:rPr>
        <w:drawing>
          <wp:inline distB="114300" distT="114300" distL="114300" distR="114300">
            <wp:extent cx="981075" cy="1066800"/>
            <wp:effectExtent b="0" l="0" r="0" t="0"/>
            <wp:docPr id="60" name="image1.png"/>
            <a:graphic>
              <a:graphicData uri="http://schemas.openxmlformats.org/drawingml/2006/picture">
                <pic:pic>
                  <pic:nvPicPr>
                    <pic:cNvPr id="0" name="image1.png"/>
                    <pic:cNvPicPr preferRelativeResize="0"/>
                  </pic:nvPicPr>
                  <pic:blipFill>
                    <a:blip r:embed="rId13"/>
                    <a:srcRect b="40972" l="7371" r="76121" t="43472"/>
                    <a:stretch>
                      <a:fillRect/>
                    </a:stretch>
                  </pic:blipFill>
                  <pic:spPr>
                    <a:xfrm>
                      <a:off x="0" y="0"/>
                      <a:ext cx="9810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b w:val="1"/>
        </w:rPr>
      </w:pPr>
      <w:r w:rsidDel="00000000" w:rsidR="00000000" w:rsidRPr="00000000">
        <w:rPr>
          <w:b w:val="1"/>
        </w:rPr>
        <w:drawing>
          <wp:inline distB="114300" distT="114300" distL="114300" distR="114300">
            <wp:extent cx="1000125" cy="1390650"/>
            <wp:effectExtent b="0" l="0" r="0" t="0"/>
            <wp:docPr id="68"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91"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61"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6"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64"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Pr>
        <w:drawing>
          <wp:inline distB="114300" distT="114300" distL="114300" distR="114300">
            <wp:extent cx="1000125" cy="1390650"/>
            <wp:effectExtent b="0" l="0" r="0" t="0"/>
            <wp:docPr id="71"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19"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72"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10"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b w:val="1"/>
        </w:rPr>
        <w:drawing>
          <wp:inline distB="114300" distT="114300" distL="114300" distR="114300">
            <wp:extent cx="1000125" cy="1390650"/>
            <wp:effectExtent b="0" l="0" r="0" t="0"/>
            <wp:docPr id="63" name="image1.png"/>
            <a:graphic>
              <a:graphicData uri="http://schemas.openxmlformats.org/drawingml/2006/picture">
                <pic:pic>
                  <pic:nvPicPr>
                    <pic:cNvPr id="0" name="image1.png"/>
                    <pic:cNvPicPr preferRelativeResize="0"/>
                  </pic:nvPicPr>
                  <pic:blipFill>
                    <a:blip r:embed="rId13"/>
                    <a:srcRect b="39027" l="31089" r="52083" t="40694"/>
                    <a:stretch>
                      <a:fillRect/>
                    </a:stretch>
                  </pic:blipFill>
                  <pic:spPr>
                    <a:xfrm>
                      <a:off x="0" y="0"/>
                      <a:ext cx="100012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Pr>
        <w:drawing>
          <wp:inline distB="114300" distT="114300" distL="114300" distR="114300">
            <wp:extent cx="1533525" cy="1790700"/>
            <wp:effectExtent b="0" l="0" r="0" t="0"/>
            <wp:docPr id="83"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48"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34"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42"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52"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3"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11"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84"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b w:val="1"/>
        </w:rPr>
        <w:drawing>
          <wp:inline distB="114300" distT="114300" distL="114300" distR="114300">
            <wp:extent cx="1533525" cy="1790700"/>
            <wp:effectExtent b="0" l="0" r="0" t="0"/>
            <wp:docPr id="73" name="image1.png"/>
            <a:graphic>
              <a:graphicData uri="http://schemas.openxmlformats.org/drawingml/2006/picture">
                <pic:pic>
                  <pic:nvPicPr>
                    <pic:cNvPr id="0" name="image1.png"/>
                    <pic:cNvPicPr preferRelativeResize="0"/>
                  </pic:nvPicPr>
                  <pic:blipFill>
                    <a:blip r:embed="rId13"/>
                    <a:srcRect b="41388" l="63942" r="10256" t="32500"/>
                    <a:stretch>
                      <a:fillRect/>
                    </a:stretch>
                  </pic:blipFill>
                  <pic:spPr>
                    <a:xfrm>
                      <a:off x="0" y="0"/>
                      <a:ext cx="15335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Pr>
        <w:drawing>
          <wp:inline distB="114300" distT="114300" distL="114300" distR="114300">
            <wp:extent cx="800100" cy="1133475"/>
            <wp:effectExtent b="0" l="0" r="0" t="0"/>
            <wp:docPr id="56"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27"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66"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89"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43"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29"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31"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70"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88"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800100" cy="1133475"/>
            <wp:effectExtent b="0" l="0" r="0" t="0"/>
            <wp:docPr id="17" name="image1.png"/>
            <a:graphic>
              <a:graphicData uri="http://schemas.openxmlformats.org/drawingml/2006/picture">
                <pic:pic>
                  <pic:nvPicPr>
                    <pic:cNvPr id="0" name="image1.png"/>
                    <pic:cNvPicPr preferRelativeResize="0"/>
                  </pic:nvPicPr>
                  <pic:blipFill>
                    <a:blip r:embed="rId13"/>
                    <a:srcRect b="6527" l="9134" r="77403" t="76944"/>
                    <a:stretch>
                      <a:fillRect/>
                    </a:stretch>
                  </pic:blipFill>
                  <pic:spPr>
                    <a:xfrm>
                      <a:off x="0" y="0"/>
                      <a:ext cx="800100" cy="1133475"/>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41"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82"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65"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85"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23"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7"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53"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2"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14"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b w:val="1"/>
        </w:rPr>
        <w:drawing>
          <wp:inline distB="114300" distT="114300" distL="114300" distR="114300">
            <wp:extent cx="1190625" cy="1333500"/>
            <wp:effectExtent b="0" l="0" r="0" t="0"/>
            <wp:docPr id="69" name="image1.png"/>
            <a:graphic>
              <a:graphicData uri="http://schemas.openxmlformats.org/drawingml/2006/picture">
                <pic:pic>
                  <pic:nvPicPr>
                    <pic:cNvPr id="0" name="image1.png"/>
                    <pic:cNvPicPr preferRelativeResize="0"/>
                  </pic:nvPicPr>
                  <pic:blipFill>
                    <a:blip r:embed="rId13"/>
                    <a:srcRect b="7083" l="29326" r="50641" t="73472"/>
                    <a:stretch>
                      <a:fillRect/>
                    </a:stretch>
                  </pic:blipFill>
                  <pic:spPr>
                    <a:xfrm>
                      <a:off x="0" y="0"/>
                      <a:ext cx="11906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Pr>
        <w:drawing>
          <wp:inline distB="114300" distT="114300" distL="114300" distR="114300">
            <wp:extent cx="2171700" cy="1876425"/>
            <wp:effectExtent b="0" l="0" r="0" t="0"/>
            <wp:docPr id="77"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13"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93"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15"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39"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44"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86"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30"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51"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b w:val="1"/>
        </w:rPr>
        <w:drawing>
          <wp:inline distB="114300" distT="114300" distL="114300" distR="114300">
            <wp:extent cx="2171700" cy="1876425"/>
            <wp:effectExtent b="0" l="0" r="0" t="0"/>
            <wp:docPr id="62" name="image1.png"/>
            <a:graphic>
              <a:graphicData uri="http://schemas.openxmlformats.org/drawingml/2006/picture">
                <pic:pic>
                  <pic:nvPicPr>
                    <pic:cNvPr id="0" name="image1.png"/>
                    <pic:cNvPicPr preferRelativeResize="0"/>
                  </pic:nvPicPr>
                  <pic:blipFill>
                    <a:blip r:embed="rId13"/>
                    <a:srcRect b="6944" l="58493" r="4967" t="65694"/>
                    <a:stretch>
                      <a:fillRect/>
                    </a:stretch>
                  </pic:blipFill>
                  <pic:spPr>
                    <a:xfrm>
                      <a:off x="0" y="0"/>
                      <a:ext cx="217170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ind w:left="0" w:firstLine="0"/>
        <w:rPr>
          <w:sz w:val="24"/>
          <w:szCs w:val="24"/>
        </w:rPr>
      </w:pPr>
      <w:r w:rsidDel="00000000" w:rsidR="00000000" w:rsidRPr="00000000">
        <w:rPr>
          <w:rtl w:val="0"/>
        </w:rPr>
      </w:r>
    </w:p>
    <w:p w:rsidR="00000000" w:rsidDel="00000000" w:rsidP="00000000" w:rsidRDefault="00000000" w:rsidRPr="00000000" w14:paraId="000000A8">
      <w:pPr>
        <w:ind w:left="0" w:firstLine="0"/>
        <w:rPr>
          <w:color w:val="ff0000"/>
          <w:sz w:val="24"/>
          <w:szCs w:val="24"/>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color w:val="ff0000"/>
          <w:sz w:val="24"/>
          <w:szCs w:val="24"/>
        </w:rPr>
      </w:pPr>
      <w:r w:rsidDel="00000000" w:rsidR="00000000" w:rsidRPr="00000000">
        <w:rPr>
          <w:rtl w:val="0"/>
        </w:rPr>
      </w:r>
    </w:p>
    <w:p w:rsidR="00000000" w:rsidDel="00000000" w:rsidP="00000000" w:rsidRDefault="00000000" w:rsidRPr="00000000" w14:paraId="000000AB">
      <w:pPr>
        <w:rPr>
          <w:b w:val="1"/>
          <w:i w:val="1"/>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 </w:t>
      </w:r>
    </w:p>
    <w:p w:rsidR="00000000" w:rsidDel="00000000" w:rsidP="00000000" w:rsidRDefault="00000000" w:rsidRPr="00000000" w14:paraId="000000AD">
      <w:pPr>
        <w:rPr>
          <w:color w:val="ff0000"/>
          <w:sz w:val="24"/>
          <w:szCs w:val="24"/>
        </w:rPr>
      </w:pPr>
      <w:r w:rsidDel="00000000" w:rsidR="00000000" w:rsidRPr="00000000">
        <w:rPr>
          <w:rtl w:val="0"/>
        </w:rPr>
      </w:r>
    </w:p>
    <w:p w:rsidR="00000000" w:rsidDel="00000000" w:rsidP="00000000" w:rsidRDefault="00000000" w:rsidRPr="00000000" w14:paraId="000000AE">
      <w:pPr>
        <w:rPr>
          <w:color w:val="ff0000"/>
          <w:sz w:val="24"/>
          <w:szCs w:val="24"/>
        </w:rPr>
      </w:pPr>
      <w:r w:rsidDel="00000000" w:rsidR="00000000" w:rsidRPr="00000000">
        <w:rPr>
          <w:rtl w:val="0"/>
        </w:rPr>
      </w:r>
    </w:p>
    <w:p w:rsidR="00000000" w:rsidDel="00000000" w:rsidP="00000000" w:rsidRDefault="00000000" w:rsidRPr="00000000" w14:paraId="000000AF">
      <w:pPr>
        <w:rPr>
          <w:color w:val="ff0000"/>
          <w:sz w:val="24"/>
          <w:szCs w:val="24"/>
        </w:rPr>
      </w:pPr>
      <w:r w:rsidDel="00000000" w:rsidR="00000000" w:rsidRPr="00000000">
        <w:rPr>
          <w:rtl w:val="0"/>
        </w:rPr>
      </w:r>
    </w:p>
    <w:p w:rsidR="00000000" w:rsidDel="00000000" w:rsidP="00000000" w:rsidRDefault="00000000" w:rsidRPr="00000000" w14:paraId="000000B0">
      <w:pPr>
        <w:rPr>
          <w:color w:val="ff0000"/>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color w:val="ff0000"/>
          <w:sz w:val="24"/>
          <w:szCs w:val="24"/>
        </w:rPr>
      </w:pPr>
      <w:r w:rsidDel="00000000" w:rsidR="00000000" w:rsidRPr="00000000">
        <w:rPr>
          <w:rtl w:val="0"/>
        </w:rPr>
      </w:r>
    </w:p>
    <w:p w:rsidR="00000000" w:rsidDel="00000000" w:rsidP="00000000" w:rsidRDefault="00000000" w:rsidRPr="00000000" w14:paraId="000000B3">
      <w:pPr>
        <w:rPr>
          <w:color w:val="ff0000"/>
          <w:sz w:val="24"/>
          <w:szCs w:val="24"/>
        </w:rPr>
      </w:pPr>
      <w:r w:rsidDel="00000000" w:rsidR="00000000" w:rsidRPr="00000000">
        <w:rPr>
          <w:rtl w:val="0"/>
        </w:rPr>
      </w:r>
    </w:p>
    <w:p w:rsidR="00000000" w:rsidDel="00000000" w:rsidP="00000000" w:rsidRDefault="00000000" w:rsidRPr="00000000" w14:paraId="000000B4">
      <w:pPr>
        <w:rPr>
          <w:b w:val="1"/>
          <w:i w:val="1"/>
          <w:sz w:val="24"/>
          <w:szCs w:val="24"/>
        </w:rPr>
      </w:pPr>
      <w:r w:rsidDel="00000000" w:rsidR="00000000" w:rsidRPr="00000000">
        <w:rPr>
          <w:rtl w:val="0"/>
        </w:rPr>
      </w:r>
    </w:p>
    <w:p w:rsidR="00000000" w:rsidDel="00000000" w:rsidP="00000000" w:rsidRDefault="00000000" w:rsidRPr="00000000" w14:paraId="000000B5">
      <w:pPr>
        <w:rPr>
          <w:color w:val="ff0000"/>
          <w:sz w:val="24"/>
          <w:szCs w:val="24"/>
        </w:rPr>
      </w:pPr>
      <w:r w:rsidDel="00000000" w:rsidR="00000000" w:rsidRPr="00000000">
        <w:rPr>
          <w:rtl w:val="0"/>
        </w:rPr>
      </w:r>
    </w:p>
    <w:sectPr>
      <w:headerReference r:id="rId14" w:type="default"/>
      <w:foot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rPr>
        <w:sz w:val="17"/>
        <w:szCs w:val="17"/>
      </w:rPr>
    </w:pPr>
    <w:r w:rsidDel="00000000" w:rsidR="00000000" w:rsidRPr="00000000">
      <w:rPr>
        <w:sz w:val="17"/>
        <w:szCs w:val="17"/>
        <w:rtl w:val="0"/>
      </w:rPr>
      <w:t xml:space="preserve">Name: _________________________________________________ Period: ___________ Date: ___________</w:t>
    </w:r>
  </w:p>
  <w:p w:rsidR="00000000" w:rsidDel="00000000" w:rsidP="00000000" w:rsidRDefault="00000000" w:rsidRPr="00000000" w14:paraId="000000B7">
    <w:pPr>
      <w:rPr>
        <w:sz w:val="28"/>
        <w:szCs w:val="28"/>
      </w:rPr>
    </w:pPr>
    <w:r w:rsidDel="00000000" w:rsidR="00000000" w:rsidRPr="00000000">
      <w:rPr>
        <w:b w:val="1"/>
        <w:sz w:val="24"/>
        <w:szCs w:val="24"/>
        <w:rtl w:val="0"/>
      </w:rPr>
      <w:t xml:space="preserve">Weightlifting: Comparing Multi Digit Whole Numbers </w:t>
    </w:r>
    <w:r w:rsidDel="00000000" w:rsidR="00000000" w:rsidRPr="00000000">
      <w:rPr>
        <w:sz w:val="20"/>
        <w:szCs w:val="20"/>
        <w:rtl w:val="0"/>
      </w:rPr>
      <w:tab/>
      <w:tab/>
      <w:tab/>
      <w:t xml:space="preserve"> </w:t>
    </w:r>
    <w:r w:rsidDel="00000000" w:rsidR="00000000" w:rsidRPr="00000000">
      <w:rPr>
        <w:b w:val="1"/>
        <w:sz w:val="28"/>
        <w:szCs w:val="28"/>
        <w:rtl w:val="0"/>
      </w:rPr>
      <w:t xml:space="preserve">Math 4</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ree-images.com/lg/4df9/brenttonallen2.jpg" TargetMode="External"/><Relationship Id="rId7" Type="http://schemas.openxmlformats.org/officeDocument/2006/relationships/image" Target="media/image4.jpg"/><Relationship Id="rId8" Type="http://schemas.openxmlformats.org/officeDocument/2006/relationships/hyperlink" Target="https://free-images.com/lg/34a5/dsc00119_17_18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