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27F8D" w:rsidRDefault="00927F8D" w:rsidP="00927F8D">
      <w:pPr>
        <w:rPr>
          <w:b/>
          <w:bCs/>
        </w:rPr>
      </w:pPr>
    </w:p>
    <w:p w:rsidR="00927F8D" w:rsidRPr="00927F8D" w:rsidRDefault="001373A2" w:rsidP="00927F8D">
      <w:pPr>
        <w:rPr>
          <w:b/>
          <w:bCs/>
        </w:rPr>
      </w:pPr>
      <w:r w:rsidRPr="00927F8D">
        <w:rPr>
          <w:b/>
          <w:bCs/>
        </w:rPr>
        <w:t>You are going to compare prices by finding the unit rate.  Complete the tables below, show your division, and find the best cost per ounce.</w:t>
      </w:r>
      <w:r w:rsidR="00927F8D" w:rsidRPr="00927F8D">
        <w:rPr>
          <w:b/>
          <w:bCs/>
        </w:rPr>
        <w:br/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 the price of the item</w:t>
      </w:r>
      <w:r w:rsidR="00927F8D">
        <w:rPr>
          <w:sz w:val="20"/>
          <w:szCs w:val="20"/>
        </w:rPr>
        <w:t>…</w:t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the size of the package in ounces</w:t>
      </w:r>
      <w:r w:rsidR="00927F8D">
        <w:rPr>
          <w:sz w:val="20"/>
          <w:szCs w:val="20"/>
        </w:rPr>
        <w:t>…</w:t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the ratio of price to ounces as a fractio</w:t>
      </w:r>
      <w:r>
        <w:rPr>
          <w:sz w:val="20"/>
          <w:szCs w:val="20"/>
        </w:rPr>
        <w:t>n</w:t>
      </w:r>
      <w:r w:rsidR="00927F8D">
        <w:rPr>
          <w:sz w:val="20"/>
          <w:szCs w:val="20"/>
        </w:rPr>
        <w:t>…</w:t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the unit rate by dividing the cost by the number of ounces in the package</w:t>
      </w:r>
      <w:r w:rsidR="00927F8D">
        <w:rPr>
          <w:sz w:val="20"/>
          <w:szCs w:val="20"/>
        </w:rPr>
        <w:t>…</w:t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Round to the nearest cent and record the cost per ounce</w:t>
      </w:r>
      <w:r w:rsidR="00927F8D">
        <w:rPr>
          <w:sz w:val="20"/>
          <w:szCs w:val="20"/>
        </w:rPr>
        <w:t>…</w:t>
      </w:r>
    </w:p>
    <w:p w:rsidR="00323467" w:rsidRDefault="001373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which is the better buy and why</w:t>
      </w:r>
      <w:r w:rsidR="00927F8D">
        <w:rPr>
          <w:sz w:val="20"/>
          <w:szCs w:val="20"/>
        </w:rPr>
        <w:t>…</w:t>
      </w:r>
    </w:p>
    <w:p w:rsidR="00927F8D" w:rsidRDefault="00927F8D" w:rsidP="00927F8D">
      <w:pPr>
        <w:ind w:left="720"/>
        <w:rPr>
          <w:sz w:val="20"/>
          <w:szCs w:val="20"/>
        </w:rPr>
      </w:pPr>
    </w:p>
    <w:tbl>
      <w:tblPr>
        <w:tblStyle w:val="a"/>
        <w:tblW w:w="13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35"/>
        <w:gridCol w:w="1935"/>
        <w:gridCol w:w="1950"/>
        <w:gridCol w:w="3345"/>
        <w:gridCol w:w="1965"/>
      </w:tblGrid>
      <w:tr w:rsidR="00323467" w:rsidTr="00927F8D">
        <w:trPr>
          <w:trHeight w:val="1605"/>
        </w:trPr>
        <w:tc>
          <w:tcPr>
            <w:tcW w:w="2010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  <w:r w:rsidRPr="00927F8D">
              <w:rPr>
                <w:b/>
                <w:bCs/>
                <w:iCs/>
                <w:color w:val="FFFFFF" w:themeColor="background1"/>
              </w:rPr>
              <w:t xml:space="preserve">Snack </w:t>
            </w:r>
            <w:r w:rsidR="00927F8D" w:rsidRPr="00927F8D">
              <w:rPr>
                <w:b/>
                <w:bCs/>
                <w:iCs/>
                <w:color w:val="FFFFFF" w:themeColor="background1"/>
              </w:rPr>
              <w:t>F</w:t>
            </w:r>
            <w:r w:rsidRPr="00927F8D">
              <w:rPr>
                <w:b/>
                <w:bCs/>
                <w:iCs/>
                <w:color w:val="FFFFFF" w:themeColor="background1"/>
              </w:rPr>
              <w:t>ood</w:t>
            </w:r>
          </w:p>
          <w:p w:rsidR="00323467" w:rsidRPr="00927F8D" w:rsidRDefault="001373A2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hyperlink r:id="rId7">
              <w:r w:rsidRPr="00927F8D">
                <w:rPr>
                  <w:iCs/>
                  <w:noProof/>
                  <w:color w:val="FFFFFF" w:themeColor="background1"/>
                  <w:u w:val="single"/>
                </w:rPr>
                <w:drawing>
                  <wp:inline distT="114300" distB="114300" distL="114300" distR="114300">
                    <wp:extent cx="671512" cy="583576"/>
                    <wp:effectExtent l="0" t="0" r="0" b="0"/>
                    <wp:docPr id="5" name="image8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8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0"/>
                              <a:ext cx="671512" cy="583576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323467" w:rsidRPr="00927F8D" w:rsidRDefault="00323467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</w:tc>
        <w:tc>
          <w:tcPr>
            <w:tcW w:w="1935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Price of </w:t>
            </w:r>
            <w:r w:rsidR="00927F8D">
              <w:rPr>
                <w:b/>
                <w:iCs/>
                <w:color w:val="FFFFFF" w:themeColor="background1"/>
              </w:rPr>
              <w:t>I</w:t>
            </w:r>
            <w:r w:rsidRPr="00927F8D">
              <w:rPr>
                <w:b/>
                <w:iCs/>
                <w:color w:val="FFFFFF" w:themeColor="background1"/>
              </w:rPr>
              <w:t>tem</w:t>
            </w:r>
          </w:p>
          <w:p w:rsidR="00927F8D" w:rsidRDefault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323467" w:rsidRPr="00927F8D" w:rsidRDefault="001373A2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$</w:t>
            </w:r>
          </w:p>
        </w:tc>
        <w:tc>
          <w:tcPr>
            <w:tcW w:w="1935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Size of </w:t>
            </w:r>
            <w:r w:rsidR="00927F8D">
              <w:rPr>
                <w:b/>
                <w:iCs/>
                <w:color w:val="FFFFFF" w:themeColor="background1"/>
              </w:rPr>
              <w:t>P</w:t>
            </w:r>
            <w:r w:rsidRPr="00927F8D">
              <w:rPr>
                <w:b/>
                <w:iCs/>
                <w:color w:val="FFFFFF" w:themeColor="background1"/>
              </w:rPr>
              <w:t>ackage in ounces</w:t>
            </w:r>
            <w:r w:rsidR="00927F8D">
              <w:rPr>
                <w:b/>
                <w:iCs/>
                <w:color w:val="FFFFFF" w:themeColor="background1"/>
              </w:rPr>
              <w:br/>
            </w:r>
          </w:p>
          <w:p w:rsidR="00323467" w:rsidRPr="00927F8D" w:rsidRDefault="001373A2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oz.</w:t>
            </w:r>
          </w:p>
        </w:tc>
        <w:tc>
          <w:tcPr>
            <w:tcW w:w="1950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Ratio</w:t>
            </w:r>
            <w:r w:rsidRPr="00927F8D">
              <w:rPr>
                <w:iCs/>
                <w:color w:val="FFFFFF" w:themeColor="background1"/>
              </w:rPr>
              <w:t xml:space="preserve"> in the form of a </w:t>
            </w:r>
            <w:r w:rsidR="00927F8D"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>raction</w:t>
            </w:r>
            <w:r w:rsidR="00927F8D">
              <w:rPr>
                <w:iCs/>
                <w:color w:val="FFFFFF" w:themeColor="background1"/>
              </w:rPr>
              <w:br/>
            </w:r>
          </w:p>
          <w:p w:rsidR="00323467" w:rsidRPr="00927F8D" w:rsidRDefault="001373A2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FFFFFF" w:themeColor="background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price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ounce</m:t>
                    </m:r>
                  </m:den>
                </m:f>
              </m:oMath>
            </m:oMathPara>
          </w:p>
        </w:tc>
        <w:tc>
          <w:tcPr>
            <w:tcW w:w="3345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Divide </w:t>
            </w:r>
            <w:r w:rsidRPr="00927F8D">
              <w:rPr>
                <w:iCs/>
                <w:color w:val="FFFFFF" w:themeColor="background1"/>
              </w:rPr>
              <w:t xml:space="preserve">the </w:t>
            </w:r>
            <w:r w:rsidR="00927F8D">
              <w:rPr>
                <w:iCs/>
                <w:color w:val="FFFFFF" w:themeColor="background1"/>
              </w:rPr>
              <w:t>p</w:t>
            </w:r>
            <w:r w:rsidRPr="00927F8D">
              <w:rPr>
                <w:iCs/>
                <w:color w:val="FFFFFF" w:themeColor="background1"/>
              </w:rPr>
              <w:t xml:space="preserve">rice by the </w:t>
            </w:r>
            <w:r w:rsidR="00927F8D">
              <w:rPr>
                <w:iCs/>
                <w:color w:val="FFFFFF" w:themeColor="background1"/>
              </w:rPr>
              <w:t>n</w:t>
            </w:r>
            <w:r w:rsidRPr="00927F8D">
              <w:rPr>
                <w:iCs/>
                <w:color w:val="FFFFFF" w:themeColor="background1"/>
              </w:rPr>
              <w:t xml:space="preserve">umber of </w:t>
            </w:r>
            <w:r w:rsidR="00927F8D">
              <w:rPr>
                <w:iCs/>
                <w:color w:val="FFFFFF" w:themeColor="background1"/>
              </w:rPr>
              <w:t>o</w:t>
            </w:r>
            <w:r w:rsidRPr="00927F8D">
              <w:rPr>
                <w:iCs/>
                <w:color w:val="FFFFFF" w:themeColor="background1"/>
              </w:rPr>
              <w:t xml:space="preserve">unces to </w:t>
            </w:r>
            <w:r w:rsidR="00927F8D"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 xml:space="preserve">ind the </w:t>
            </w:r>
            <w:r w:rsidR="00927F8D">
              <w:rPr>
                <w:iCs/>
                <w:color w:val="FFFFFF" w:themeColor="background1"/>
              </w:rPr>
              <w:t>u</w:t>
            </w:r>
            <w:r w:rsidRPr="00927F8D">
              <w:rPr>
                <w:iCs/>
                <w:color w:val="FFFFFF" w:themeColor="background1"/>
              </w:rPr>
              <w:t xml:space="preserve">nit </w:t>
            </w:r>
            <w:r w:rsidR="00927F8D">
              <w:rPr>
                <w:iCs/>
                <w:color w:val="FFFFFF" w:themeColor="background1"/>
              </w:rPr>
              <w:t>r</w:t>
            </w:r>
            <w:r w:rsidRPr="00927F8D">
              <w:rPr>
                <w:iCs/>
                <w:color w:val="FFFFFF" w:themeColor="background1"/>
              </w:rPr>
              <w:t>ate</w:t>
            </w:r>
            <w:r w:rsidR="00927F8D">
              <w:rPr>
                <w:iCs/>
                <w:color w:val="FFFFFF" w:themeColor="background1"/>
              </w:rPr>
              <w:t>.</w:t>
            </w:r>
          </w:p>
        </w:tc>
        <w:tc>
          <w:tcPr>
            <w:tcW w:w="1965" w:type="dxa"/>
            <w:shd w:val="clear" w:color="auto" w:fill="FF2F9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Unit Rate</w:t>
            </w:r>
          </w:p>
          <w:p w:rsidR="00927F8D" w:rsidRDefault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323467" w:rsidRPr="00927F8D" w:rsidRDefault="001373A2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 xml:space="preserve">Be sure to </w:t>
            </w:r>
            <w:r w:rsidR="00927F8D">
              <w:rPr>
                <w:iCs/>
                <w:color w:val="FFFFFF" w:themeColor="background1"/>
              </w:rPr>
              <w:t>L</w:t>
            </w:r>
            <w:r w:rsidRPr="00927F8D">
              <w:rPr>
                <w:iCs/>
                <w:color w:val="FFFFFF" w:themeColor="background1"/>
              </w:rPr>
              <w:t>abe</w:t>
            </w:r>
            <w:r w:rsidRPr="00927F8D">
              <w:rPr>
                <w:iCs/>
                <w:color w:val="FFFFFF" w:themeColor="background1"/>
              </w:rPr>
              <w:t>l $/oz</w:t>
            </w:r>
            <w:r w:rsidR="00927F8D">
              <w:rPr>
                <w:iCs/>
                <w:color w:val="FFFFFF" w:themeColor="background1"/>
              </w:rPr>
              <w:t>.</w:t>
            </w:r>
          </w:p>
        </w:tc>
      </w:tr>
      <w:tr w:rsidR="00323467" w:rsidTr="00927F8D">
        <w:trPr>
          <w:trHeight w:val="17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bCs/>
              </w:rPr>
            </w:pPr>
            <w:r w:rsidRPr="00927F8D">
              <w:rPr>
                <w:b/>
                <w:bCs/>
              </w:rPr>
              <w:t>Large Box Pretzels</w:t>
            </w:r>
          </w:p>
          <w:p w:rsidR="00323467" w:rsidRDefault="001373A2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9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909638" cy="606425"/>
                    <wp:effectExtent l="0" t="0" r="0" b="0"/>
                    <wp:docPr id="9" name="image6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9638" cy="606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Pr="00927F8D" w:rsidRDefault="001373A2">
            <w:pPr>
              <w:widowControl w:val="0"/>
              <w:spacing w:line="240" w:lineRule="auto"/>
              <w:rPr>
                <w:b/>
                <w:bCs/>
              </w:rPr>
            </w:pPr>
            <w:r w:rsidRPr="00927F8D">
              <w:rPr>
                <w:b/>
                <w:bCs/>
              </w:rPr>
              <w:t>Pretzels - Small</w:t>
            </w:r>
          </w:p>
          <w:p w:rsidR="00323467" w:rsidRDefault="001373A2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1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604838" cy="907256"/>
                    <wp:effectExtent l="0" t="0" r="0" b="0"/>
                    <wp:docPr id="1" name="image10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0.jp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4838" cy="907256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13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r>
              <w:t>Which is the better buy and why?</w:t>
            </w:r>
          </w:p>
          <w:p w:rsidR="00323467" w:rsidRDefault="00323467"/>
        </w:tc>
      </w:tr>
    </w:tbl>
    <w:p w:rsidR="00323467" w:rsidRDefault="00323467"/>
    <w:tbl>
      <w:tblPr>
        <w:tblStyle w:val="a0"/>
        <w:tblW w:w="13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65"/>
        <w:gridCol w:w="1815"/>
        <w:gridCol w:w="1590"/>
        <w:gridCol w:w="3735"/>
        <w:gridCol w:w="2025"/>
      </w:tblGrid>
      <w:tr w:rsidR="00927F8D" w:rsidTr="00927F8D">
        <w:tc>
          <w:tcPr>
            <w:tcW w:w="2010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  <w:r w:rsidRPr="00927F8D">
              <w:rPr>
                <w:b/>
                <w:bCs/>
                <w:iCs/>
                <w:color w:val="FFFFFF" w:themeColor="background1"/>
              </w:rPr>
              <w:t xml:space="preserve">Snack </w:t>
            </w:r>
            <w:r>
              <w:rPr>
                <w:b/>
                <w:bCs/>
                <w:iCs/>
                <w:color w:val="FFFFFF" w:themeColor="background1"/>
              </w:rPr>
              <w:t>F</w:t>
            </w:r>
            <w:r w:rsidRPr="00927F8D">
              <w:rPr>
                <w:b/>
                <w:bCs/>
                <w:iCs/>
                <w:color w:val="FFFFFF" w:themeColor="background1"/>
              </w:rPr>
              <w:t>ood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/>
              </w:rPr>
            </w:pPr>
            <w:hyperlink r:id="rId13">
              <w:r>
                <w:rPr>
                  <w:i/>
                  <w:noProof/>
                  <w:color w:val="1155CC"/>
                  <w:u w:val="single"/>
                </w:rPr>
                <w:drawing>
                  <wp:inline distT="114300" distB="114300" distL="114300" distR="114300" wp14:anchorId="55A7D935" wp14:editId="2344B753">
                    <wp:extent cx="1143000" cy="850900"/>
                    <wp:effectExtent l="0" t="0" r="0" b="0"/>
                    <wp:docPr id="10" name="image1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1.jp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3000" cy="850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Price of </w:t>
            </w:r>
            <w:r>
              <w:rPr>
                <w:b/>
                <w:iCs/>
                <w:color w:val="FFFFFF" w:themeColor="background1"/>
              </w:rPr>
              <w:t>I</w:t>
            </w:r>
            <w:r w:rsidRPr="00927F8D">
              <w:rPr>
                <w:b/>
                <w:iCs/>
                <w:color w:val="FFFFFF" w:themeColor="background1"/>
              </w:rPr>
              <w:t>tem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$</w:t>
            </w:r>
          </w:p>
        </w:tc>
        <w:tc>
          <w:tcPr>
            <w:tcW w:w="1815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Size of </w:t>
            </w:r>
            <w:r>
              <w:rPr>
                <w:b/>
                <w:iCs/>
                <w:color w:val="FFFFFF" w:themeColor="background1"/>
              </w:rPr>
              <w:t>P</w:t>
            </w:r>
            <w:r w:rsidRPr="00927F8D">
              <w:rPr>
                <w:b/>
                <w:iCs/>
                <w:color w:val="FFFFFF" w:themeColor="background1"/>
              </w:rPr>
              <w:t>ackage in ounces</w:t>
            </w:r>
            <w:r>
              <w:rPr>
                <w:b/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oz.</w:t>
            </w:r>
          </w:p>
        </w:tc>
        <w:tc>
          <w:tcPr>
            <w:tcW w:w="1590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Ratio</w:t>
            </w:r>
            <w:r w:rsidRPr="00927F8D">
              <w:rPr>
                <w:iCs/>
                <w:color w:val="FFFFFF" w:themeColor="background1"/>
              </w:rPr>
              <w:t xml:space="preserve"> in the form of a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>raction</w:t>
            </w:r>
            <w:r>
              <w:rPr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FFFFFF" w:themeColor="background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price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ounce</m:t>
                    </m:r>
                  </m:den>
                </m:f>
              </m:oMath>
            </m:oMathPara>
          </w:p>
        </w:tc>
        <w:tc>
          <w:tcPr>
            <w:tcW w:w="3735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Divide </w:t>
            </w:r>
            <w:r w:rsidRPr="00927F8D">
              <w:rPr>
                <w:iCs/>
                <w:color w:val="FFFFFF" w:themeColor="background1"/>
              </w:rPr>
              <w:t xml:space="preserve">the </w:t>
            </w:r>
            <w:r>
              <w:rPr>
                <w:iCs/>
                <w:color w:val="FFFFFF" w:themeColor="background1"/>
              </w:rPr>
              <w:t>p</w:t>
            </w:r>
            <w:r w:rsidRPr="00927F8D">
              <w:rPr>
                <w:iCs/>
                <w:color w:val="FFFFFF" w:themeColor="background1"/>
              </w:rPr>
              <w:t xml:space="preserve">rice by the </w:t>
            </w:r>
            <w:r>
              <w:rPr>
                <w:iCs/>
                <w:color w:val="FFFFFF" w:themeColor="background1"/>
              </w:rPr>
              <w:t>n</w:t>
            </w:r>
            <w:r w:rsidRPr="00927F8D">
              <w:rPr>
                <w:iCs/>
                <w:color w:val="FFFFFF" w:themeColor="background1"/>
              </w:rPr>
              <w:t xml:space="preserve">umber of </w:t>
            </w:r>
            <w:r>
              <w:rPr>
                <w:iCs/>
                <w:color w:val="FFFFFF" w:themeColor="background1"/>
              </w:rPr>
              <w:t>o</w:t>
            </w:r>
            <w:r w:rsidRPr="00927F8D">
              <w:rPr>
                <w:iCs/>
                <w:color w:val="FFFFFF" w:themeColor="background1"/>
              </w:rPr>
              <w:t xml:space="preserve">unces to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 xml:space="preserve">ind the </w:t>
            </w:r>
            <w:r>
              <w:rPr>
                <w:iCs/>
                <w:color w:val="FFFFFF" w:themeColor="background1"/>
              </w:rPr>
              <w:t>u</w:t>
            </w:r>
            <w:r w:rsidRPr="00927F8D">
              <w:rPr>
                <w:iCs/>
                <w:color w:val="FFFFFF" w:themeColor="background1"/>
              </w:rPr>
              <w:t xml:space="preserve">nit </w:t>
            </w:r>
            <w:r>
              <w:rPr>
                <w:iCs/>
                <w:color w:val="FFFFFF" w:themeColor="background1"/>
              </w:rPr>
              <w:t>r</w:t>
            </w:r>
            <w:r w:rsidRPr="00927F8D">
              <w:rPr>
                <w:iCs/>
                <w:color w:val="FFFFFF" w:themeColor="background1"/>
              </w:rPr>
              <w:t>ate</w:t>
            </w:r>
            <w:r>
              <w:rPr>
                <w:iCs/>
                <w:color w:val="FFFFFF" w:themeColor="background1"/>
              </w:rPr>
              <w:t>.</w:t>
            </w:r>
          </w:p>
        </w:tc>
        <w:tc>
          <w:tcPr>
            <w:tcW w:w="2025" w:type="dxa"/>
            <w:shd w:val="clear" w:color="auto" w:fill="0091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Unit Rate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 xml:space="preserve">Be sure to </w:t>
            </w:r>
            <w:r>
              <w:rPr>
                <w:iCs/>
                <w:color w:val="FFFFFF" w:themeColor="background1"/>
              </w:rPr>
              <w:t>L</w:t>
            </w:r>
            <w:r w:rsidRPr="00927F8D">
              <w:rPr>
                <w:iCs/>
                <w:color w:val="FFFFFF" w:themeColor="background1"/>
              </w:rPr>
              <w:t>abel $/oz</w:t>
            </w:r>
            <w:r>
              <w:rPr>
                <w:iCs/>
                <w:color w:val="FFFFFF" w:themeColor="background1"/>
              </w:rPr>
              <w:t>.</w:t>
            </w:r>
          </w:p>
        </w:tc>
      </w:tr>
      <w:tr w:rsidR="00323467" w:rsidTr="00927F8D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pPr>
              <w:widowControl w:val="0"/>
              <w:spacing w:line="240" w:lineRule="auto"/>
            </w:pPr>
            <w:r>
              <w:t>Goldfish Crackers</w:t>
            </w:r>
          </w:p>
          <w:p w:rsidR="00323467" w:rsidRDefault="001373A2">
            <w:pPr>
              <w:widowControl w:val="0"/>
              <w:spacing w:line="240" w:lineRule="auto"/>
            </w:pPr>
            <w:r>
              <w:t xml:space="preserve">Family </w:t>
            </w:r>
            <w:r w:rsidR="00927F8D">
              <w:t>S</w:t>
            </w:r>
            <w:r>
              <w:t xml:space="preserve">ize </w:t>
            </w: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1373A2">
            <w:pPr>
              <w:widowControl w:val="0"/>
              <w:spacing w:line="240" w:lineRule="auto"/>
            </w:pPr>
            <w:hyperlink r:id="rId15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823913" cy="798165"/>
                    <wp:effectExtent l="0" t="0" r="0" b="0"/>
                    <wp:docPr id="2" name="image5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3913" cy="79816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pPr>
              <w:widowControl w:val="0"/>
              <w:spacing w:line="240" w:lineRule="auto"/>
            </w:pPr>
            <w:r>
              <w:t>Goldfish Crackers</w:t>
            </w:r>
          </w:p>
          <w:p w:rsidR="00323467" w:rsidRDefault="001373A2">
            <w:pPr>
              <w:widowControl w:val="0"/>
              <w:spacing w:line="240" w:lineRule="auto"/>
            </w:pPr>
            <w:r>
              <w:t xml:space="preserve">Standard </w:t>
            </w:r>
            <w:r w:rsidR="00927F8D">
              <w:t>S</w:t>
            </w:r>
            <w:r>
              <w:t>ize</w:t>
            </w:r>
            <w:r w:rsidR="00927F8D">
              <w:t xml:space="preserve"> B</w:t>
            </w:r>
            <w:r>
              <w:t>ag</w:t>
            </w:r>
          </w:p>
          <w:p w:rsidR="00323467" w:rsidRDefault="001373A2">
            <w:pPr>
              <w:widowControl w:val="0"/>
              <w:spacing w:line="240" w:lineRule="auto"/>
            </w:pPr>
            <w:hyperlink r:id="rId17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336757" cy="566738"/>
                    <wp:effectExtent l="0" t="0" r="0" b="0"/>
                    <wp:docPr id="4" name="image5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6757" cy="5667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13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r>
              <w:t>Which is the better buy and why?</w:t>
            </w:r>
          </w:p>
          <w:p w:rsidR="00323467" w:rsidRDefault="00323467"/>
          <w:p w:rsidR="00323467" w:rsidRDefault="00323467"/>
          <w:p w:rsidR="00323467" w:rsidRDefault="00323467"/>
        </w:tc>
      </w:tr>
    </w:tbl>
    <w:p w:rsidR="00323467" w:rsidRDefault="00323467"/>
    <w:p w:rsidR="00323467" w:rsidRDefault="00323467"/>
    <w:p w:rsidR="00323467" w:rsidRDefault="00323467"/>
    <w:p w:rsidR="00323467" w:rsidRDefault="00323467"/>
    <w:p w:rsidR="00927F8D" w:rsidRDefault="00927F8D"/>
    <w:p w:rsidR="00927F8D" w:rsidRDefault="00927F8D"/>
    <w:p w:rsidR="00927F8D" w:rsidRDefault="00927F8D"/>
    <w:p w:rsidR="00927F8D" w:rsidRDefault="00927F8D"/>
    <w:tbl>
      <w:tblPr>
        <w:tblStyle w:val="a1"/>
        <w:tblW w:w="13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65"/>
        <w:gridCol w:w="1815"/>
        <w:gridCol w:w="1590"/>
        <w:gridCol w:w="3735"/>
        <w:gridCol w:w="2025"/>
      </w:tblGrid>
      <w:tr w:rsidR="00927F8D" w:rsidTr="00927F8D">
        <w:tc>
          <w:tcPr>
            <w:tcW w:w="201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  <w:r w:rsidRPr="00927F8D">
              <w:rPr>
                <w:b/>
                <w:bCs/>
                <w:iCs/>
                <w:color w:val="FFFFFF" w:themeColor="background1"/>
              </w:rPr>
              <w:t>Snack Food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/>
              </w:rPr>
            </w:pPr>
            <w:hyperlink r:id="rId18">
              <w:r>
                <w:rPr>
                  <w:i/>
                  <w:noProof/>
                  <w:color w:val="1155CC"/>
                  <w:u w:val="single"/>
                </w:rPr>
                <w:drawing>
                  <wp:inline distT="114300" distB="114300" distL="114300" distR="114300" wp14:anchorId="1AEEDEB8" wp14:editId="58E30738">
                    <wp:extent cx="1143000" cy="762000"/>
                    <wp:effectExtent l="0" t="0" r="0" b="0"/>
                    <wp:docPr id="3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3000" cy="762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Price of </w:t>
            </w:r>
            <w:r>
              <w:rPr>
                <w:b/>
                <w:iCs/>
                <w:color w:val="FFFFFF" w:themeColor="background1"/>
              </w:rPr>
              <w:t>I</w:t>
            </w:r>
            <w:r w:rsidRPr="00927F8D">
              <w:rPr>
                <w:b/>
                <w:iCs/>
                <w:color w:val="FFFFFF" w:themeColor="background1"/>
              </w:rPr>
              <w:t>tem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$</w:t>
            </w:r>
          </w:p>
        </w:tc>
        <w:tc>
          <w:tcPr>
            <w:tcW w:w="181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Size of </w:t>
            </w:r>
            <w:r>
              <w:rPr>
                <w:b/>
                <w:iCs/>
                <w:color w:val="FFFFFF" w:themeColor="background1"/>
              </w:rPr>
              <w:t>P</w:t>
            </w:r>
            <w:r w:rsidRPr="00927F8D">
              <w:rPr>
                <w:b/>
                <w:iCs/>
                <w:color w:val="FFFFFF" w:themeColor="background1"/>
              </w:rPr>
              <w:t>ackage in ounces</w:t>
            </w:r>
            <w:r>
              <w:rPr>
                <w:b/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oz.</w:t>
            </w:r>
          </w:p>
        </w:tc>
        <w:tc>
          <w:tcPr>
            <w:tcW w:w="159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Ratio</w:t>
            </w:r>
            <w:r w:rsidRPr="00927F8D">
              <w:rPr>
                <w:iCs/>
                <w:color w:val="FFFFFF" w:themeColor="background1"/>
              </w:rPr>
              <w:t xml:space="preserve"> in the form of a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>raction</w:t>
            </w:r>
            <w:r>
              <w:rPr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FFFFFF" w:themeColor="background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price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ounce</m:t>
                    </m:r>
                  </m:den>
                </m:f>
              </m:oMath>
            </m:oMathPara>
          </w:p>
        </w:tc>
        <w:tc>
          <w:tcPr>
            <w:tcW w:w="373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Divide </w:t>
            </w:r>
            <w:r w:rsidRPr="00927F8D">
              <w:rPr>
                <w:iCs/>
                <w:color w:val="FFFFFF" w:themeColor="background1"/>
              </w:rPr>
              <w:t xml:space="preserve">the </w:t>
            </w:r>
            <w:r>
              <w:rPr>
                <w:iCs/>
                <w:color w:val="FFFFFF" w:themeColor="background1"/>
              </w:rPr>
              <w:t>p</w:t>
            </w:r>
            <w:r w:rsidRPr="00927F8D">
              <w:rPr>
                <w:iCs/>
                <w:color w:val="FFFFFF" w:themeColor="background1"/>
              </w:rPr>
              <w:t xml:space="preserve">rice by the </w:t>
            </w:r>
            <w:r>
              <w:rPr>
                <w:iCs/>
                <w:color w:val="FFFFFF" w:themeColor="background1"/>
              </w:rPr>
              <w:t>n</w:t>
            </w:r>
            <w:r w:rsidRPr="00927F8D">
              <w:rPr>
                <w:iCs/>
                <w:color w:val="FFFFFF" w:themeColor="background1"/>
              </w:rPr>
              <w:t xml:space="preserve">umber of </w:t>
            </w:r>
            <w:r>
              <w:rPr>
                <w:iCs/>
                <w:color w:val="FFFFFF" w:themeColor="background1"/>
              </w:rPr>
              <w:t>o</w:t>
            </w:r>
            <w:r w:rsidRPr="00927F8D">
              <w:rPr>
                <w:iCs/>
                <w:color w:val="FFFFFF" w:themeColor="background1"/>
              </w:rPr>
              <w:t xml:space="preserve">unces to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 xml:space="preserve">ind the </w:t>
            </w:r>
            <w:r>
              <w:rPr>
                <w:iCs/>
                <w:color w:val="FFFFFF" w:themeColor="background1"/>
              </w:rPr>
              <w:t>u</w:t>
            </w:r>
            <w:r w:rsidRPr="00927F8D">
              <w:rPr>
                <w:iCs/>
                <w:color w:val="FFFFFF" w:themeColor="background1"/>
              </w:rPr>
              <w:t xml:space="preserve">nit </w:t>
            </w:r>
            <w:r>
              <w:rPr>
                <w:iCs/>
                <w:color w:val="FFFFFF" w:themeColor="background1"/>
              </w:rPr>
              <w:t>r</w:t>
            </w:r>
            <w:r w:rsidRPr="00927F8D">
              <w:rPr>
                <w:iCs/>
                <w:color w:val="FFFFFF" w:themeColor="background1"/>
              </w:rPr>
              <w:t>ate</w:t>
            </w:r>
            <w:r>
              <w:rPr>
                <w:iCs/>
                <w:color w:val="FFFFFF" w:themeColor="background1"/>
              </w:rPr>
              <w:t>.</w:t>
            </w:r>
          </w:p>
        </w:tc>
        <w:tc>
          <w:tcPr>
            <w:tcW w:w="202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Unit Rate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 xml:space="preserve">Be sure to </w:t>
            </w:r>
            <w:r>
              <w:rPr>
                <w:iCs/>
                <w:color w:val="FFFFFF" w:themeColor="background1"/>
              </w:rPr>
              <w:t>L</w:t>
            </w:r>
            <w:r w:rsidRPr="00927F8D">
              <w:rPr>
                <w:iCs/>
                <w:color w:val="FFFFFF" w:themeColor="background1"/>
              </w:rPr>
              <w:t>abel $/oz</w:t>
            </w:r>
            <w:r>
              <w:rPr>
                <w:iCs/>
                <w:color w:val="FFFFFF" w:themeColor="background1"/>
              </w:rPr>
              <w:t>.</w:t>
            </w:r>
          </w:p>
        </w:tc>
      </w:tr>
      <w:tr w:rsidR="00323467" w:rsidTr="00927F8D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pPr>
              <w:widowControl w:val="0"/>
              <w:spacing w:line="240" w:lineRule="auto"/>
            </w:pPr>
            <w:r>
              <w:t>Raisins</w:t>
            </w:r>
          </w:p>
          <w:p w:rsidR="00323467" w:rsidRDefault="001373A2">
            <w:pPr>
              <w:widowControl w:val="0"/>
              <w:spacing w:line="240" w:lineRule="auto"/>
            </w:pPr>
            <w:r>
              <w:t xml:space="preserve">Large </w:t>
            </w:r>
            <w:r w:rsidR="00927F8D">
              <w:t>C</w:t>
            </w:r>
            <w:r>
              <w:t>ontainer</w:t>
            </w:r>
          </w:p>
          <w:p w:rsidR="00323467" w:rsidRDefault="001373A2">
            <w:pPr>
              <w:widowControl w:val="0"/>
              <w:spacing w:line="240" w:lineRule="auto"/>
            </w:pPr>
            <w:hyperlink r:id="rId20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1143000" cy="571500"/>
                    <wp:effectExtent l="0" t="0" r="0" b="0"/>
                    <wp:docPr id="8" name="image9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9.jpg"/>
                            <pic:cNvPicPr preferRelativeResize="0"/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3000" cy="571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pPr>
              <w:widowControl w:val="0"/>
              <w:spacing w:line="240" w:lineRule="auto"/>
            </w:pPr>
            <w:r>
              <w:t>Raisins</w:t>
            </w:r>
          </w:p>
          <w:p w:rsidR="00323467" w:rsidRDefault="001373A2">
            <w:pPr>
              <w:widowControl w:val="0"/>
              <w:spacing w:line="240" w:lineRule="auto"/>
            </w:pPr>
            <w:r>
              <w:t xml:space="preserve">Snack </w:t>
            </w:r>
            <w:r w:rsidR="00927F8D">
              <w:t>S</w:t>
            </w:r>
            <w:r>
              <w:t xml:space="preserve">ize </w:t>
            </w:r>
            <w:r w:rsidR="00927F8D">
              <w:t>B</w:t>
            </w:r>
            <w:r>
              <w:t>oxes</w:t>
            </w: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1373A2">
            <w:pPr>
              <w:widowControl w:val="0"/>
              <w:spacing w:line="240" w:lineRule="auto"/>
            </w:pPr>
            <w:hyperlink r:id="rId22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>
                    <wp:extent cx="928688" cy="6191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688" cy="6191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 w:rsidTr="00927F8D">
        <w:trPr>
          <w:trHeight w:val="420"/>
        </w:trPr>
        <w:tc>
          <w:tcPr>
            <w:tcW w:w="13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r>
              <w:t>Which is the better buy and why?</w:t>
            </w:r>
          </w:p>
          <w:p w:rsidR="00323467" w:rsidRDefault="00323467"/>
          <w:p w:rsidR="00323467" w:rsidRDefault="00323467"/>
          <w:p w:rsidR="00323467" w:rsidRDefault="00323467"/>
          <w:p w:rsidR="00323467" w:rsidRDefault="00323467"/>
        </w:tc>
      </w:tr>
    </w:tbl>
    <w:p w:rsidR="00323467" w:rsidRDefault="001373A2">
      <w:r>
        <w:br w:type="page"/>
      </w:r>
    </w:p>
    <w:p w:rsidR="00323467" w:rsidRPr="00927F8D" w:rsidRDefault="001373A2">
      <w:pPr>
        <w:rPr>
          <w:b/>
          <w:bCs/>
          <w:iCs/>
        </w:rPr>
      </w:pPr>
      <w:r w:rsidRPr="00927F8D">
        <w:rPr>
          <w:b/>
          <w:bCs/>
          <w:iCs/>
        </w:rPr>
        <w:lastRenderedPageBreak/>
        <w:t>BLANK TABLE</w:t>
      </w:r>
    </w:p>
    <w:p w:rsidR="00323467" w:rsidRDefault="001373A2">
      <w:pPr>
        <w:rPr>
          <w:i/>
        </w:rPr>
      </w:pPr>
      <w:r>
        <w:rPr>
          <w:i/>
        </w:rPr>
        <w:t>This table can be used if different snacks are used.</w:t>
      </w:r>
    </w:p>
    <w:tbl>
      <w:tblPr>
        <w:tblStyle w:val="a2"/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65"/>
        <w:gridCol w:w="1815"/>
        <w:gridCol w:w="1590"/>
        <w:gridCol w:w="3735"/>
        <w:gridCol w:w="2025"/>
      </w:tblGrid>
      <w:tr w:rsidR="00927F8D" w:rsidTr="00927F8D">
        <w:trPr>
          <w:trHeight w:val="1788"/>
        </w:trPr>
        <w:tc>
          <w:tcPr>
            <w:tcW w:w="20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  <w:r w:rsidRPr="00927F8D">
              <w:rPr>
                <w:b/>
                <w:bCs/>
                <w:iCs/>
                <w:color w:val="FFFFFF" w:themeColor="background1"/>
              </w:rPr>
              <w:t xml:space="preserve">Snack </w:t>
            </w:r>
            <w:r>
              <w:rPr>
                <w:b/>
                <w:bCs/>
                <w:iCs/>
                <w:color w:val="FFFFFF" w:themeColor="background1"/>
              </w:rPr>
              <w:t>F</w:t>
            </w:r>
            <w:r w:rsidRPr="00927F8D">
              <w:rPr>
                <w:b/>
                <w:bCs/>
                <w:iCs/>
                <w:color w:val="FFFFFF" w:themeColor="background1"/>
              </w:rPr>
              <w:t>ood</w:t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9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Price of </w:t>
            </w:r>
            <w:r>
              <w:rPr>
                <w:b/>
                <w:iCs/>
                <w:color w:val="FFFFFF" w:themeColor="background1"/>
              </w:rPr>
              <w:t>I</w:t>
            </w:r>
            <w:r w:rsidRPr="00927F8D">
              <w:rPr>
                <w:b/>
                <w:iCs/>
                <w:color w:val="FFFFFF" w:themeColor="background1"/>
              </w:rPr>
              <w:t>tem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$</w:t>
            </w:r>
          </w:p>
        </w:tc>
        <w:tc>
          <w:tcPr>
            <w:tcW w:w="181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Size of </w:t>
            </w:r>
            <w:r>
              <w:rPr>
                <w:b/>
                <w:iCs/>
                <w:color w:val="FFFFFF" w:themeColor="background1"/>
              </w:rPr>
              <w:t>P</w:t>
            </w:r>
            <w:r w:rsidRPr="00927F8D">
              <w:rPr>
                <w:b/>
                <w:iCs/>
                <w:color w:val="FFFFFF" w:themeColor="background1"/>
              </w:rPr>
              <w:t>ackage in ounces</w:t>
            </w:r>
            <w:r>
              <w:rPr>
                <w:b/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>Be sure to label with oz.</w:t>
            </w:r>
          </w:p>
        </w:tc>
        <w:tc>
          <w:tcPr>
            <w:tcW w:w="159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Ratio</w:t>
            </w:r>
            <w:r w:rsidRPr="00927F8D">
              <w:rPr>
                <w:iCs/>
                <w:color w:val="FFFFFF" w:themeColor="background1"/>
              </w:rPr>
              <w:t xml:space="preserve"> in the form of a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>raction</w:t>
            </w:r>
            <w:r>
              <w:rPr>
                <w:iCs/>
                <w:color w:val="FFFFFF" w:themeColor="background1"/>
              </w:rPr>
              <w:br/>
            </w: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FFFFFF" w:themeColor="background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price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28"/>
                        <w:szCs w:val="28"/>
                      </w:rPr>
                      <m:t>ounce</m:t>
                    </m:r>
                  </m:den>
                </m:f>
              </m:oMath>
            </m:oMathPara>
          </w:p>
        </w:tc>
        <w:tc>
          <w:tcPr>
            <w:tcW w:w="373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 xml:space="preserve">Divide </w:t>
            </w:r>
            <w:r w:rsidRPr="00927F8D">
              <w:rPr>
                <w:iCs/>
                <w:color w:val="FFFFFF" w:themeColor="background1"/>
              </w:rPr>
              <w:t xml:space="preserve">the </w:t>
            </w:r>
            <w:r>
              <w:rPr>
                <w:iCs/>
                <w:color w:val="FFFFFF" w:themeColor="background1"/>
              </w:rPr>
              <w:t>p</w:t>
            </w:r>
            <w:r w:rsidRPr="00927F8D">
              <w:rPr>
                <w:iCs/>
                <w:color w:val="FFFFFF" w:themeColor="background1"/>
              </w:rPr>
              <w:t xml:space="preserve">rice by the </w:t>
            </w:r>
            <w:r>
              <w:rPr>
                <w:iCs/>
                <w:color w:val="FFFFFF" w:themeColor="background1"/>
              </w:rPr>
              <w:t>n</w:t>
            </w:r>
            <w:r w:rsidRPr="00927F8D">
              <w:rPr>
                <w:iCs/>
                <w:color w:val="FFFFFF" w:themeColor="background1"/>
              </w:rPr>
              <w:t xml:space="preserve">umber of </w:t>
            </w:r>
            <w:r>
              <w:rPr>
                <w:iCs/>
                <w:color w:val="FFFFFF" w:themeColor="background1"/>
              </w:rPr>
              <w:t>o</w:t>
            </w:r>
            <w:r w:rsidRPr="00927F8D">
              <w:rPr>
                <w:iCs/>
                <w:color w:val="FFFFFF" w:themeColor="background1"/>
              </w:rPr>
              <w:t xml:space="preserve">unces to </w:t>
            </w:r>
            <w:r>
              <w:rPr>
                <w:iCs/>
                <w:color w:val="FFFFFF" w:themeColor="background1"/>
              </w:rPr>
              <w:t>f</w:t>
            </w:r>
            <w:r w:rsidRPr="00927F8D">
              <w:rPr>
                <w:iCs/>
                <w:color w:val="FFFFFF" w:themeColor="background1"/>
              </w:rPr>
              <w:t xml:space="preserve">ind the </w:t>
            </w:r>
            <w:r>
              <w:rPr>
                <w:iCs/>
                <w:color w:val="FFFFFF" w:themeColor="background1"/>
              </w:rPr>
              <w:t>u</w:t>
            </w:r>
            <w:r w:rsidRPr="00927F8D">
              <w:rPr>
                <w:iCs/>
                <w:color w:val="FFFFFF" w:themeColor="background1"/>
              </w:rPr>
              <w:t xml:space="preserve">nit </w:t>
            </w:r>
            <w:r>
              <w:rPr>
                <w:iCs/>
                <w:color w:val="FFFFFF" w:themeColor="background1"/>
              </w:rPr>
              <w:t>r</w:t>
            </w:r>
            <w:r w:rsidRPr="00927F8D">
              <w:rPr>
                <w:iCs/>
                <w:color w:val="FFFFFF" w:themeColor="background1"/>
              </w:rPr>
              <w:t>ate</w:t>
            </w:r>
            <w:r>
              <w:rPr>
                <w:iCs/>
                <w:color w:val="FFFFFF" w:themeColor="background1"/>
              </w:rPr>
              <w:t>.</w:t>
            </w:r>
          </w:p>
        </w:tc>
        <w:tc>
          <w:tcPr>
            <w:tcW w:w="202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b/>
                <w:iCs/>
                <w:color w:val="FFFFFF" w:themeColor="background1"/>
              </w:rPr>
              <w:t>Unit Rate</w:t>
            </w:r>
          </w:p>
          <w:p w:rsidR="00927F8D" w:rsidRDefault="00927F8D" w:rsidP="00927F8D">
            <w:pPr>
              <w:widowControl w:val="0"/>
              <w:spacing w:line="240" w:lineRule="auto"/>
              <w:rPr>
                <w:iCs/>
                <w:color w:val="FFFFFF" w:themeColor="background1"/>
              </w:rPr>
            </w:pPr>
          </w:p>
          <w:p w:rsidR="00927F8D" w:rsidRPr="00927F8D" w:rsidRDefault="00927F8D" w:rsidP="00927F8D">
            <w:pPr>
              <w:widowControl w:val="0"/>
              <w:spacing w:line="240" w:lineRule="auto"/>
              <w:rPr>
                <w:b/>
                <w:iCs/>
                <w:color w:val="FFFFFF" w:themeColor="background1"/>
              </w:rPr>
            </w:pPr>
            <w:r w:rsidRPr="00927F8D">
              <w:rPr>
                <w:iCs/>
                <w:color w:val="FFFFFF" w:themeColor="background1"/>
              </w:rPr>
              <w:t xml:space="preserve">Be sure to </w:t>
            </w:r>
            <w:r>
              <w:rPr>
                <w:iCs/>
                <w:color w:val="FFFFFF" w:themeColor="background1"/>
              </w:rPr>
              <w:t>L</w:t>
            </w:r>
            <w:r w:rsidRPr="00927F8D">
              <w:rPr>
                <w:iCs/>
                <w:color w:val="FFFFFF" w:themeColor="background1"/>
              </w:rPr>
              <w:t>abel $/oz</w:t>
            </w:r>
            <w:r>
              <w:rPr>
                <w:iCs/>
                <w:color w:val="FFFFFF" w:themeColor="background1"/>
              </w:rPr>
              <w:t>.</w:t>
            </w:r>
          </w:p>
        </w:tc>
      </w:tr>
      <w:tr w:rsidR="00323467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  <w:p w:rsidR="00323467" w:rsidRDefault="0032346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323467">
            <w:pPr>
              <w:widowControl w:val="0"/>
              <w:spacing w:line="240" w:lineRule="auto"/>
            </w:pPr>
          </w:p>
        </w:tc>
      </w:tr>
      <w:tr w:rsidR="00323467">
        <w:trPr>
          <w:trHeight w:val="420"/>
        </w:trPr>
        <w:tc>
          <w:tcPr>
            <w:tcW w:w="13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467" w:rsidRDefault="001373A2">
            <w:r>
              <w:t>Which is the better buy and why?</w:t>
            </w:r>
          </w:p>
          <w:p w:rsidR="00323467" w:rsidRDefault="00323467"/>
          <w:p w:rsidR="00323467" w:rsidRDefault="00323467"/>
        </w:tc>
      </w:tr>
    </w:tbl>
    <w:p w:rsidR="00323467" w:rsidRDefault="00927F8D">
      <w:r>
        <w:br/>
      </w:r>
      <w:hyperlink r:id="rId24">
        <w:r w:rsidR="001373A2">
          <w:rPr>
            <w:noProof/>
            <w:color w:val="1155CC"/>
            <w:u w:val="single"/>
          </w:rPr>
          <w:drawing>
            <wp:inline distT="114300" distB="114300" distL="114300" distR="114300">
              <wp:extent cx="1233488" cy="797152"/>
              <wp:effectExtent l="0" t="0" r="0" b="0"/>
              <wp:docPr id="7" name="image7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jp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3488" cy="79715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1373A2">
        <w:tab/>
      </w:r>
      <w:r w:rsidR="001373A2">
        <w:tab/>
      </w:r>
      <w:r w:rsidR="001373A2">
        <w:tab/>
      </w:r>
      <w:r w:rsidR="001373A2">
        <w:tab/>
      </w:r>
      <w:r w:rsidR="001373A2">
        <w:tab/>
      </w:r>
      <w:r w:rsidR="001373A2">
        <w:tab/>
      </w:r>
      <w:hyperlink r:id="rId26">
        <w:r w:rsidR="001373A2">
          <w:rPr>
            <w:noProof/>
            <w:color w:val="1155CC"/>
            <w:u w:val="single"/>
          </w:rPr>
          <w:drawing>
            <wp:inline distT="114300" distB="114300" distL="114300" distR="114300">
              <wp:extent cx="809625" cy="1219200"/>
              <wp:effectExtent l="204787" t="-204787" r="204787" b="-204787"/>
              <wp:docPr id="12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809625" cy="1219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1373A2">
        <w:tab/>
      </w:r>
      <w:r w:rsidR="001373A2">
        <w:tab/>
      </w:r>
      <w:r w:rsidR="001373A2">
        <w:tab/>
      </w:r>
      <w:r w:rsidR="001373A2">
        <w:tab/>
      </w:r>
      <w:r w:rsidR="001373A2">
        <w:tab/>
      </w:r>
      <w:r w:rsidR="001373A2">
        <w:tab/>
      </w:r>
      <w:hyperlink r:id="rId28">
        <w:r w:rsidR="001373A2">
          <w:rPr>
            <w:noProof/>
            <w:color w:val="1155CC"/>
            <w:u w:val="single"/>
          </w:rPr>
          <w:drawing>
            <wp:inline distT="114300" distB="114300" distL="114300" distR="114300">
              <wp:extent cx="1147763" cy="792118"/>
              <wp:effectExtent l="0" t="0" r="0" b="0"/>
              <wp:docPr id="11" name="image4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7763" cy="7921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23467" w:rsidRDefault="001373A2">
      <w:r>
        <w:tab/>
      </w:r>
      <w:r>
        <w:tab/>
      </w:r>
      <w:r>
        <w:tab/>
      </w:r>
      <w:r>
        <w:tab/>
      </w:r>
    </w:p>
    <w:sectPr w:rsidR="00323467">
      <w:headerReference w:type="even" r:id="rId30"/>
      <w:headerReference w:type="default" r:id="rId31"/>
      <w:footerReference w:type="default" r:id="rId32"/>
      <w:headerReference w:type="first" r:id="rId33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3A2" w:rsidRDefault="001373A2">
      <w:pPr>
        <w:spacing w:line="240" w:lineRule="auto"/>
      </w:pPr>
      <w:r>
        <w:separator/>
      </w:r>
    </w:p>
  </w:endnote>
  <w:endnote w:type="continuationSeparator" w:id="0">
    <w:p w:rsidR="001373A2" w:rsidRDefault="0013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467" w:rsidRDefault="001373A2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3A2" w:rsidRDefault="001373A2">
      <w:pPr>
        <w:spacing w:line="240" w:lineRule="auto"/>
      </w:pPr>
      <w:r>
        <w:separator/>
      </w:r>
    </w:p>
  </w:footnote>
  <w:footnote w:type="continuationSeparator" w:id="0">
    <w:p w:rsidR="001373A2" w:rsidRDefault="0013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F8D" w:rsidRDefault="0092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467" w:rsidRDefault="001373A2">
    <w:pPr>
      <w:rPr>
        <w:sz w:val="17"/>
        <w:szCs w:val="17"/>
      </w:rPr>
    </w:pPr>
    <w:r>
      <w:rPr>
        <w:sz w:val="17"/>
        <w:szCs w:val="17"/>
      </w:rPr>
      <w:t xml:space="preserve">Name: _________________________________________________ 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  <w:t>Period: ___________ Date: ________________</w:t>
    </w:r>
  </w:p>
  <w:p w:rsidR="00927F8D" w:rsidRPr="00927F8D" w:rsidRDefault="001373A2">
    <w:pPr>
      <w:rPr>
        <w:color w:val="000000" w:themeColor="text1"/>
      </w:rPr>
    </w:pPr>
    <w:r w:rsidRPr="00927F8D">
      <w:rPr>
        <w:b/>
        <w:color w:val="000000" w:themeColor="text1"/>
        <w:sz w:val="33"/>
        <w:szCs w:val="33"/>
      </w:rPr>
      <w:t xml:space="preserve">Unit Rate  </w:t>
    </w:r>
    <w:r w:rsidRPr="00927F8D">
      <w:rPr>
        <w:color w:val="000000" w:themeColor="text1"/>
        <w:sz w:val="21"/>
        <w:szCs w:val="21"/>
      </w:rPr>
      <w:t xml:space="preserve">Cost Comparisons - Which is the better buy? </w:t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color w:val="000000" w:themeColor="text1"/>
        <w:sz w:val="21"/>
        <w:szCs w:val="21"/>
      </w:rPr>
      <w:tab/>
    </w:r>
    <w:r w:rsidRPr="00927F8D">
      <w:rPr>
        <w:b/>
        <w:color w:val="000000" w:themeColor="text1"/>
        <w:sz w:val="33"/>
        <w:szCs w:val="33"/>
      </w:rPr>
      <w:t>Math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F8D" w:rsidRDefault="0092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13C90"/>
    <w:multiLevelType w:val="multilevel"/>
    <w:tmpl w:val="5A34F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67"/>
    <w:rsid w:val="001373A2"/>
    <w:rsid w:val="00323467"/>
    <w:rsid w:val="009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857A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F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D"/>
  </w:style>
  <w:style w:type="paragraph" w:styleId="Footer">
    <w:name w:val="footer"/>
    <w:basedOn w:val="Normal"/>
    <w:link w:val="FooterChar"/>
    <w:uiPriority w:val="99"/>
    <w:unhideWhenUsed/>
    <w:rsid w:val="00927F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-images.com/sm/7039/goldfish_crackers.jpg" TargetMode="External"/><Relationship Id="rId18" Type="http://schemas.openxmlformats.org/officeDocument/2006/relationships/hyperlink" Target="https://free-images.com/lg/7764/raisins_dried_vine_useful.jpg" TargetMode="External"/><Relationship Id="rId26" Type="http://schemas.openxmlformats.org/officeDocument/2006/relationships/hyperlink" Target="https://free-images.com/lg/cc5e/blueberries_blackberries_fruit_102818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34" Type="http://schemas.openxmlformats.org/officeDocument/2006/relationships/fontTable" Target="fontTable.xml"/><Relationship Id="rId7" Type="http://schemas.openxmlformats.org/officeDocument/2006/relationships/hyperlink" Target="https://free-images.com/lg/b66c/oktoberfest_pretzel_eat_gastronomy.jpg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free-images.com/lg/9e10/milk_carton_large_png.jpg" TargetMode="External"/><Relationship Id="rId25" Type="http://schemas.openxmlformats.org/officeDocument/2006/relationships/image" Target="media/image9.jp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free-images.com/sm/8a5f/raisins_1.jpg" TargetMode="External"/><Relationship Id="rId29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pexels.com/photos/1894325/pexels-photo-1894325.jpeg?auto=compress&amp;cs=tinysrgb&amp;dpr=3&amp;h=750&amp;w=1260" TargetMode="External"/><Relationship Id="rId24" Type="http://schemas.openxmlformats.org/officeDocument/2006/relationships/hyperlink" Target="https://free-images.com/lg/e746/background_food_wallpaper_abstract_0.jp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ree-images.com/lg/9e10/milk_carton_large_png.jpg" TargetMode="External"/><Relationship Id="rId23" Type="http://schemas.openxmlformats.org/officeDocument/2006/relationships/image" Target="media/image8.jpg"/><Relationship Id="rId28" Type="http://schemas.openxmlformats.org/officeDocument/2006/relationships/hyperlink" Target="https://free-images.com/lg/32b9/blueberries_berries_fruits_vitamins.jpg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6.jp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free-images.com/lg/6ac3/pretzels_knabberzeug_laugenbrezeln_16494.jpg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free-images.com/lg/5522/raisins_healthy_food_sweet.jpg" TargetMode="External"/><Relationship Id="rId27" Type="http://schemas.openxmlformats.org/officeDocument/2006/relationships/image" Target="media/image10.jp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2</cp:revision>
  <dcterms:created xsi:type="dcterms:W3CDTF">2020-07-10T18:49:00Z</dcterms:created>
  <dcterms:modified xsi:type="dcterms:W3CDTF">2020-07-10T19:16:00Z</dcterms:modified>
</cp:coreProperties>
</file>